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A6" w:rsidRDefault="00DE574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2018-2019年度</w:t>
      </w:r>
      <w:r w:rsidR="00F9386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苍溪县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科技进步奖拟</w:t>
      </w:r>
      <w:r w:rsidR="00396A90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奖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项目</w:t>
      </w:r>
    </w:p>
    <w:tbl>
      <w:tblPr>
        <w:tblStyle w:val="a6"/>
        <w:tblW w:w="9839" w:type="dxa"/>
        <w:tblInd w:w="-90" w:type="dxa"/>
        <w:tblLook w:val="04A0"/>
      </w:tblPr>
      <w:tblGrid>
        <w:gridCol w:w="765"/>
        <w:gridCol w:w="2410"/>
        <w:gridCol w:w="3260"/>
        <w:gridCol w:w="2694"/>
        <w:gridCol w:w="710"/>
      </w:tblGrid>
      <w:tr w:rsidR="00E434EC" w:rsidRPr="00D70879" w:rsidTr="00B47737">
        <w:trPr>
          <w:trHeight w:val="617"/>
          <w:tblHeader/>
        </w:trPr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bCs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bCs/>
                <w:szCs w:val="21"/>
              </w:rPr>
              <w:t>序号</w:t>
            </w:r>
          </w:p>
        </w:tc>
        <w:tc>
          <w:tcPr>
            <w:tcW w:w="2410" w:type="dxa"/>
            <w:vAlign w:val="center"/>
          </w:tcPr>
          <w:p w:rsidR="00E434EC" w:rsidRPr="00D70879" w:rsidRDefault="00406397" w:rsidP="00E434EC">
            <w:pPr>
              <w:spacing w:line="0" w:lineRule="atLeast"/>
              <w:jc w:val="center"/>
              <w:rPr>
                <w:rFonts w:ascii="宋体" w:eastAsia="宋体" w:hAnsi="宋体" w:cstheme="minorEastAsia"/>
                <w:bCs/>
                <w:szCs w:val="21"/>
              </w:rPr>
            </w:pPr>
            <w:r>
              <w:rPr>
                <w:rFonts w:ascii="宋体" w:eastAsia="宋体" w:hAnsi="宋体" w:cstheme="minorEastAsia" w:hint="eastAsia"/>
                <w:bCs/>
                <w:szCs w:val="21"/>
              </w:rPr>
              <w:t>项目</w:t>
            </w:r>
            <w:r w:rsidR="00E434EC" w:rsidRPr="00D70879">
              <w:rPr>
                <w:rFonts w:ascii="宋体" w:eastAsia="宋体" w:hAnsi="宋体" w:cstheme="minorEastAsia" w:hint="eastAsia"/>
                <w:bCs/>
                <w:szCs w:val="21"/>
              </w:rPr>
              <w:t>名称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jc w:val="center"/>
              <w:rPr>
                <w:rFonts w:ascii="宋体" w:eastAsia="宋体" w:hAnsi="宋体" w:cstheme="minorEastAsia"/>
                <w:bCs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bCs/>
                <w:szCs w:val="21"/>
              </w:rPr>
              <w:t>完成单位</w:t>
            </w:r>
          </w:p>
        </w:tc>
        <w:tc>
          <w:tcPr>
            <w:tcW w:w="2694" w:type="dxa"/>
            <w:vAlign w:val="center"/>
          </w:tcPr>
          <w:p w:rsidR="00E434EC" w:rsidRPr="00D70879" w:rsidRDefault="00406397" w:rsidP="00A16C96">
            <w:pPr>
              <w:spacing w:line="0" w:lineRule="atLeast"/>
              <w:jc w:val="center"/>
              <w:rPr>
                <w:rFonts w:ascii="宋体" w:eastAsia="宋体" w:hAnsi="宋体" w:cstheme="minorEastAsia"/>
                <w:bCs/>
                <w:szCs w:val="21"/>
              </w:rPr>
            </w:pPr>
            <w:r>
              <w:rPr>
                <w:rFonts w:ascii="宋体" w:eastAsia="宋体" w:hAnsi="宋体" w:cstheme="minorEastAsia" w:hint="eastAsia"/>
                <w:bCs/>
                <w:szCs w:val="21"/>
              </w:rPr>
              <w:t>主要</w:t>
            </w:r>
            <w:r w:rsidR="00E434EC" w:rsidRPr="00D70879">
              <w:rPr>
                <w:rFonts w:ascii="宋体" w:eastAsia="宋体" w:hAnsi="宋体" w:cstheme="minorEastAsia" w:hint="eastAsia"/>
                <w:bCs/>
                <w:szCs w:val="21"/>
              </w:rPr>
              <w:t>完成人</w:t>
            </w:r>
          </w:p>
        </w:tc>
        <w:tc>
          <w:tcPr>
            <w:tcW w:w="710" w:type="dxa"/>
            <w:vAlign w:val="center"/>
          </w:tcPr>
          <w:p w:rsidR="00E434EC" w:rsidRPr="00D70879" w:rsidRDefault="00E434EC">
            <w:pPr>
              <w:spacing w:line="0" w:lineRule="atLeast"/>
              <w:rPr>
                <w:rFonts w:ascii="宋体" w:eastAsia="宋体" w:hAnsi="宋体" w:cstheme="minorEastAsia"/>
                <w:bCs/>
                <w:szCs w:val="21"/>
              </w:rPr>
            </w:pPr>
            <w:r w:rsidRPr="00D70879">
              <w:rPr>
                <w:rFonts w:ascii="宋体" w:eastAsia="宋体" w:hAnsi="宋体" w:cstheme="minorEastAsia"/>
                <w:bCs/>
                <w:szCs w:val="21"/>
              </w:rPr>
              <w:t>拟奖等级</w:t>
            </w:r>
          </w:p>
        </w:tc>
      </w:tr>
      <w:tr w:rsidR="00E434EC" w:rsidRPr="00D70879" w:rsidTr="00B47737"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:rsidR="00E434EC" w:rsidRPr="00D70879" w:rsidRDefault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无糖型猕猴桃果肉饮料的生产技术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bookmarkStart w:id="0" w:name="_GoBack"/>
            <w:r w:rsidRPr="00D70879">
              <w:rPr>
                <w:rFonts w:ascii="宋体" w:eastAsia="宋体" w:hAnsi="宋体" w:cstheme="minorEastAsia" w:hint="eastAsia"/>
                <w:szCs w:val="21"/>
              </w:rPr>
              <w:t>苍溪县猕猴桃食品有限责任公司</w:t>
            </w:r>
          </w:p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广元果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王食品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有限责任公司</w:t>
            </w:r>
          </w:p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四川新良农业有限责任公司</w:t>
            </w:r>
            <w:bookmarkEnd w:id="0"/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梁兴玉、刘发云、梁  程、赵光林、张晓梅</w:t>
            </w:r>
          </w:p>
        </w:tc>
        <w:tc>
          <w:tcPr>
            <w:tcW w:w="710" w:type="dxa"/>
            <w:vAlign w:val="center"/>
          </w:tcPr>
          <w:p w:rsidR="00E434EC" w:rsidRPr="00D70879" w:rsidRDefault="00E434EC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proofErr w:type="gramStart"/>
            <w:r w:rsidRPr="00D70879">
              <w:rPr>
                <w:rFonts w:ascii="宋体" w:eastAsia="宋体" w:hAnsi="宋体" w:cstheme="minorEastAsia"/>
                <w:szCs w:val="21"/>
              </w:rPr>
              <w:t>一</w:t>
            </w:r>
            <w:proofErr w:type="gramEnd"/>
          </w:p>
        </w:tc>
      </w:tr>
      <w:tr w:rsidR="00E434EC" w:rsidRPr="00D70879" w:rsidTr="00B47737"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:rsidR="00E434EC" w:rsidRPr="00D70879" w:rsidRDefault="00E434EC" w:rsidP="00C55D7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猕猴桃避雨隔离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棚设计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及配套栽培技术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四川苍溪猕猴桃研究所</w:t>
            </w:r>
          </w:p>
          <w:p w:rsidR="00D70879" w:rsidRDefault="00E434EC" w:rsidP="00396A90">
            <w:pPr>
              <w:spacing w:line="0" w:lineRule="atLeast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苍溪县圣丰农产品经营有限公司</w:t>
            </w:r>
          </w:p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广元惠农</w:t>
            </w:r>
            <w:r w:rsidR="008B487A">
              <w:rPr>
                <w:rFonts w:ascii="宋体" w:eastAsia="宋体" w:hAnsi="宋体" w:cstheme="minorEastAsia" w:hint="eastAsia"/>
                <w:szCs w:val="21"/>
              </w:rPr>
              <w:t>生态</w:t>
            </w:r>
            <w:r w:rsidRPr="00D70879">
              <w:rPr>
                <w:rFonts w:ascii="宋体" w:eastAsia="宋体" w:hAnsi="宋体" w:cstheme="minorEastAsia" w:hint="eastAsia"/>
                <w:szCs w:val="21"/>
              </w:rPr>
              <w:t>猕猴桃产业技术研究院</w:t>
            </w:r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张文杰、吴世权、何仕松、马建伟、刘  原、寇春兰、边学洪、何嘉瑜、戚光辉、宋远军</w:t>
            </w:r>
          </w:p>
        </w:tc>
        <w:tc>
          <w:tcPr>
            <w:tcW w:w="710" w:type="dxa"/>
            <w:vAlign w:val="center"/>
          </w:tcPr>
          <w:p w:rsidR="00E434EC" w:rsidRPr="00D70879" w:rsidRDefault="00E434EC" w:rsidP="00C55D70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一</w:t>
            </w:r>
            <w:proofErr w:type="gramEnd"/>
          </w:p>
        </w:tc>
      </w:tr>
      <w:tr w:rsidR="00E434EC" w:rsidRPr="00D70879" w:rsidTr="00B47737"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:rsidR="00E434EC" w:rsidRPr="00D70879" w:rsidRDefault="00E434EC" w:rsidP="00C55D7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输尿管软镜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钬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激光碎石术治疗肾结石的临床研究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苍溪县人民医院</w:t>
            </w:r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杨映黎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 xml:space="preserve">、许文平、 赵  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鑫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、罗盛德、李凤国</w:t>
            </w:r>
          </w:p>
        </w:tc>
        <w:tc>
          <w:tcPr>
            <w:tcW w:w="710" w:type="dxa"/>
            <w:vAlign w:val="center"/>
          </w:tcPr>
          <w:p w:rsidR="00E434EC" w:rsidRPr="00D70879" w:rsidRDefault="00E434EC" w:rsidP="00C55D70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proofErr w:type="gramStart"/>
            <w:r w:rsidRPr="00D70879">
              <w:rPr>
                <w:rFonts w:ascii="宋体" w:eastAsia="宋体" w:hAnsi="宋体" w:cstheme="minorEastAsia"/>
                <w:szCs w:val="21"/>
              </w:rPr>
              <w:t>一</w:t>
            </w:r>
            <w:proofErr w:type="gramEnd"/>
          </w:p>
        </w:tc>
      </w:tr>
      <w:tr w:rsidR="00E434EC" w:rsidRPr="00D70879" w:rsidTr="00B47737">
        <w:trPr>
          <w:trHeight w:val="500"/>
        </w:trPr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:rsidR="00E434EC" w:rsidRPr="00D70879" w:rsidRDefault="00E434EC" w:rsidP="00C55D7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魔芋精深加工及产业化示范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四川食为天农业有限公司</w:t>
            </w:r>
          </w:p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成都大学</w:t>
            </w:r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韩晓东、孟凡冰、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邹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 xml:space="preserve">  强、刘达玉、李云诚、陈</w:t>
            </w:r>
            <w:r w:rsidR="00D70879">
              <w:rPr>
                <w:rFonts w:ascii="宋体" w:eastAsia="宋体" w:hAnsi="宋体" w:cstheme="minorEastAsia" w:hint="eastAsia"/>
                <w:szCs w:val="21"/>
              </w:rPr>
              <w:t xml:space="preserve"> </w:t>
            </w:r>
            <w:r w:rsidRPr="00D70879">
              <w:rPr>
                <w:rFonts w:ascii="宋体" w:eastAsia="宋体" w:hAnsi="宋体" w:cstheme="minorEastAsia" w:hint="eastAsia"/>
                <w:szCs w:val="21"/>
              </w:rPr>
              <w:t>果、韩璐</w:t>
            </w:r>
          </w:p>
        </w:tc>
        <w:tc>
          <w:tcPr>
            <w:tcW w:w="710" w:type="dxa"/>
            <w:vAlign w:val="center"/>
          </w:tcPr>
          <w:p w:rsidR="00E434EC" w:rsidRPr="00D70879" w:rsidRDefault="00E434EC" w:rsidP="00C55D70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/>
                <w:szCs w:val="21"/>
              </w:rPr>
              <w:t>二</w:t>
            </w:r>
          </w:p>
        </w:tc>
      </w:tr>
      <w:tr w:rsidR="00E434EC" w:rsidRPr="00D70879" w:rsidTr="00B47737">
        <w:trPr>
          <w:trHeight w:val="1181"/>
        </w:trPr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:rsidR="00E434EC" w:rsidRPr="00D70879" w:rsidRDefault="00E434EC" w:rsidP="00C55D7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数字化农业园区应用研究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苍溪县国家现代农业示范区办公室</w:t>
            </w:r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马映东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、陈  伟、张  平、吴代新、何长平、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郭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 xml:space="preserve">  玉、杨林川、李元双、罗旭东、沈  勇</w:t>
            </w:r>
          </w:p>
        </w:tc>
        <w:tc>
          <w:tcPr>
            <w:tcW w:w="710" w:type="dxa"/>
            <w:vAlign w:val="center"/>
          </w:tcPr>
          <w:p w:rsidR="00E434EC" w:rsidRPr="00D70879" w:rsidRDefault="00E434EC" w:rsidP="00C55D70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二</w:t>
            </w:r>
          </w:p>
        </w:tc>
      </w:tr>
      <w:tr w:rsidR="00E434EC" w:rsidRPr="00D70879" w:rsidTr="00B47737">
        <w:trPr>
          <w:trHeight w:val="1978"/>
        </w:trPr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 w:rsidR="00E434EC" w:rsidRPr="00D70879" w:rsidRDefault="00E434EC" w:rsidP="00C55D7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梨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主干形丰产栽培技术集成示范与应用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四川省农业科学院园艺研究所</w:t>
            </w:r>
          </w:p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苍溪县经济作物技术指导站</w:t>
            </w:r>
          </w:p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苍溪县兴坪黄金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梨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种植专业合作社</w:t>
            </w:r>
          </w:p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四川苍溪梨研究所</w:t>
            </w:r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仲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青山、邓家林、陈文远、何治清、邱模荣、刘江合、赵启斌、王成兵、曹茂林、赵小君</w:t>
            </w:r>
          </w:p>
        </w:tc>
        <w:tc>
          <w:tcPr>
            <w:tcW w:w="710" w:type="dxa"/>
            <w:vAlign w:val="center"/>
          </w:tcPr>
          <w:p w:rsidR="00E434EC" w:rsidRPr="00D70879" w:rsidRDefault="00E434EC" w:rsidP="00C55D70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/>
                <w:szCs w:val="21"/>
              </w:rPr>
              <w:t>二</w:t>
            </w:r>
          </w:p>
        </w:tc>
      </w:tr>
      <w:tr w:rsidR="00E434EC" w:rsidRPr="00D70879" w:rsidTr="00B47737"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7</w:t>
            </w:r>
          </w:p>
        </w:tc>
        <w:tc>
          <w:tcPr>
            <w:tcW w:w="2410" w:type="dxa"/>
            <w:vAlign w:val="center"/>
          </w:tcPr>
          <w:p w:rsidR="00E434EC" w:rsidRPr="00D70879" w:rsidRDefault="00E434EC" w:rsidP="00C55D7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小学初中语文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自主组元教学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的研究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苍溪县中小学教学研究室</w:t>
            </w:r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邓家勇、曹太军、罗以培、刘益含、王  勇、冯铁梅、王钰闳、赵  鹓、莫丹梅、伏  蓉</w:t>
            </w:r>
          </w:p>
        </w:tc>
        <w:tc>
          <w:tcPr>
            <w:tcW w:w="710" w:type="dxa"/>
            <w:vAlign w:val="center"/>
          </w:tcPr>
          <w:p w:rsidR="00E434EC" w:rsidRPr="00D70879" w:rsidRDefault="00E434EC" w:rsidP="00C55D70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/>
                <w:szCs w:val="21"/>
              </w:rPr>
              <w:t>二</w:t>
            </w:r>
          </w:p>
        </w:tc>
      </w:tr>
      <w:tr w:rsidR="00E434EC" w:rsidRPr="00D70879" w:rsidTr="00B47737"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8</w:t>
            </w:r>
          </w:p>
        </w:tc>
        <w:tc>
          <w:tcPr>
            <w:tcW w:w="2410" w:type="dxa"/>
            <w:vAlign w:val="center"/>
          </w:tcPr>
          <w:p w:rsidR="00E434EC" w:rsidRPr="00D70879" w:rsidRDefault="00E434EC" w:rsidP="00C55D7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“互联网+集体备课”的实践与研究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苍溪县五龙中心教育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督导站</w:t>
            </w:r>
            <w:proofErr w:type="gramEnd"/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 xml:space="preserve">蒲  俊、何志斌、戴清选、孙  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浩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、周容华、赵秀芬、徐秀杰、郑  俊、文贵清、周 华</w:t>
            </w:r>
          </w:p>
        </w:tc>
        <w:tc>
          <w:tcPr>
            <w:tcW w:w="710" w:type="dxa"/>
            <w:vAlign w:val="center"/>
          </w:tcPr>
          <w:p w:rsidR="00E434EC" w:rsidRPr="00D70879" w:rsidRDefault="00E434EC" w:rsidP="00C55D70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/>
                <w:szCs w:val="21"/>
              </w:rPr>
              <w:t>二</w:t>
            </w:r>
          </w:p>
        </w:tc>
      </w:tr>
      <w:tr w:rsidR="00E434EC" w:rsidRPr="00D70879" w:rsidTr="00B47737"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9</w:t>
            </w:r>
          </w:p>
        </w:tc>
        <w:tc>
          <w:tcPr>
            <w:tcW w:w="2410" w:type="dxa"/>
            <w:vAlign w:val="center"/>
          </w:tcPr>
          <w:p w:rsidR="00E434EC" w:rsidRPr="00D70879" w:rsidRDefault="00E434EC" w:rsidP="00C55D7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治疗多种骨病的外用中药组合物的临床应用研究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苍溪县妇幼保健院</w:t>
            </w:r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孙中华、魏  洪、孙  强、孙永科、侯  伟、向本凯、王春才、张淑华、张九会</w:t>
            </w:r>
          </w:p>
        </w:tc>
        <w:tc>
          <w:tcPr>
            <w:tcW w:w="710" w:type="dxa"/>
            <w:vAlign w:val="center"/>
          </w:tcPr>
          <w:p w:rsidR="00E434EC" w:rsidRPr="00D70879" w:rsidRDefault="00E434EC" w:rsidP="00C55D70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/>
                <w:szCs w:val="21"/>
              </w:rPr>
              <w:t>二</w:t>
            </w:r>
          </w:p>
        </w:tc>
      </w:tr>
      <w:tr w:rsidR="00E434EC" w:rsidRPr="00D70879" w:rsidTr="00B47737">
        <w:trPr>
          <w:trHeight w:val="1499"/>
        </w:trPr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10</w:t>
            </w:r>
          </w:p>
        </w:tc>
        <w:tc>
          <w:tcPr>
            <w:tcW w:w="2410" w:type="dxa"/>
            <w:vAlign w:val="center"/>
          </w:tcPr>
          <w:p w:rsidR="00E434EC" w:rsidRPr="00D70879" w:rsidRDefault="00E434EC" w:rsidP="00C55D7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中药补肾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方浴足对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癌症放疗患者体能恢复的临床观察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苍溪县中医医院</w:t>
            </w:r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 xml:space="preserve">唐超群、谢  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娟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 xml:space="preserve">、董  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玮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 xml:space="preserve">、赵建华、王培术、陈  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娟</w:t>
            </w:r>
            <w:proofErr w:type="gramEnd"/>
          </w:p>
        </w:tc>
        <w:tc>
          <w:tcPr>
            <w:tcW w:w="710" w:type="dxa"/>
            <w:vAlign w:val="center"/>
          </w:tcPr>
          <w:p w:rsidR="00E434EC" w:rsidRPr="00D70879" w:rsidRDefault="00E434EC" w:rsidP="00C55D70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/>
                <w:szCs w:val="21"/>
              </w:rPr>
              <w:t>二</w:t>
            </w:r>
          </w:p>
        </w:tc>
      </w:tr>
      <w:tr w:rsidR="00E434EC" w:rsidRPr="00D70879" w:rsidTr="00B47737">
        <w:trPr>
          <w:trHeight w:val="1629"/>
        </w:trPr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lastRenderedPageBreak/>
              <w:t>11</w:t>
            </w:r>
          </w:p>
        </w:tc>
        <w:tc>
          <w:tcPr>
            <w:tcW w:w="2410" w:type="dxa"/>
            <w:vAlign w:val="center"/>
          </w:tcPr>
          <w:p w:rsidR="00E434EC" w:rsidRPr="00D70879" w:rsidRDefault="00E434EC" w:rsidP="00C55D7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川北地区城市园林绿化树种评价及选择研究</w:t>
            </w:r>
          </w:p>
        </w:tc>
        <w:tc>
          <w:tcPr>
            <w:tcW w:w="3260" w:type="dxa"/>
            <w:vAlign w:val="center"/>
          </w:tcPr>
          <w:p w:rsidR="00A16F78" w:rsidRDefault="00E434EC" w:rsidP="00A16F78">
            <w:pPr>
              <w:spacing w:line="0" w:lineRule="atLeast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苍溪县园林绿化事务中心</w:t>
            </w:r>
          </w:p>
          <w:p w:rsidR="00E434EC" w:rsidRPr="00D70879" w:rsidRDefault="00E434EC" w:rsidP="00A16F78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苍溪县林业科学技术推广站</w:t>
            </w:r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 xml:space="preserve">罗宏成、陶  锐、高  鹏、李  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斌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、吴春兰、罗丽华、赵  建、李红梅、</w:t>
            </w:r>
          </w:p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欧阳玉瑾</w:t>
            </w:r>
            <w:proofErr w:type="gramEnd"/>
          </w:p>
        </w:tc>
        <w:tc>
          <w:tcPr>
            <w:tcW w:w="710" w:type="dxa"/>
            <w:vAlign w:val="center"/>
          </w:tcPr>
          <w:p w:rsidR="00E434EC" w:rsidRPr="00D70879" w:rsidRDefault="00E434EC" w:rsidP="00C55D70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三</w:t>
            </w:r>
          </w:p>
        </w:tc>
      </w:tr>
      <w:tr w:rsidR="00E434EC" w:rsidRPr="00D70879" w:rsidTr="00B47737"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12</w:t>
            </w:r>
          </w:p>
        </w:tc>
        <w:tc>
          <w:tcPr>
            <w:tcW w:w="2410" w:type="dxa"/>
            <w:vAlign w:val="center"/>
          </w:tcPr>
          <w:p w:rsidR="00E434EC" w:rsidRPr="00D70879" w:rsidRDefault="00E434EC" w:rsidP="00A24D84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白肉枇杷新品种示范及产业化开发关键技术研究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四川省黄猫垭农业生物科技发展有限公司</w:t>
            </w:r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罗友成、罗  洪、陈文远、罗  乐、周郁菊、朱  巧、</w:t>
            </w:r>
          </w:p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向华兰、王咸友、罗晓燕、向建国</w:t>
            </w:r>
          </w:p>
        </w:tc>
        <w:tc>
          <w:tcPr>
            <w:tcW w:w="710" w:type="dxa"/>
            <w:vAlign w:val="center"/>
          </w:tcPr>
          <w:p w:rsidR="00E434EC" w:rsidRPr="00D70879" w:rsidRDefault="00E434EC" w:rsidP="00A24D84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/>
                <w:szCs w:val="21"/>
              </w:rPr>
              <w:t>三</w:t>
            </w:r>
          </w:p>
        </w:tc>
      </w:tr>
      <w:tr w:rsidR="00E434EC" w:rsidRPr="00D70879" w:rsidTr="000067D8">
        <w:trPr>
          <w:trHeight w:val="1158"/>
        </w:trPr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13</w:t>
            </w:r>
          </w:p>
        </w:tc>
        <w:tc>
          <w:tcPr>
            <w:tcW w:w="2410" w:type="dxa"/>
            <w:vAlign w:val="center"/>
          </w:tcPr>
          <w:p w:rsidR="00E434EC" w:rsidRPr="00D70879" w:rsidRDefault="00E434EC" w:rsidP="000067D8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川北丘陵地区核桃高接换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优改造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技术研究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0067D8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苍溪县林业科学技术推广站</w:t>
            </w:r>
          </w:p>
        </w:tc>
        <w:tc>
          <w:tcPr>
            <w:tcW w:w="2694" w:type="dxa"/>
            <w:vAlign w:val="center"/>
          </w:tcPr>
          <w:p w:rsidR="00E434EC" w:rsidRPr="00D70879" w:rsidRDefault="00E434EC" w:rsidP="000067D8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 xml:space="preserve">李  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斌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、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伏文强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、吴春兰、莫尚强、尹道刚、赵  建、贾红梅、罗宏成</w:t>
            </w:r>
          </w:p>
        </w:tc>
        <w:tc>
          <w:tcPr>
            <w:tcW w:w="710" w:type="dxa"/>
            <w:vAlign w:val="center"/>
          </w:tcPr>
          <w:p w:rsidR="00E434EC" w:rsidRPr="00D70879" w:rsidRDefault="00E434EC" w:rsidP="00A24D84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/>
                <w:szCs w:val="21"/>
              </w:rPr>
              <w:t>三</w:t>
            </w:r>
          </w:p>
        </w:tc>
      </w:tr>
      <w:tr w:rsidR="00E434EC" w:rsidRPr="00D70879" w:rsidTr="00B47737">
        <w:trPr>
          <w:trHeight w:val="1271"/>
        </w:trPr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14</w:t>
            </w:r>
          </w:p>
        </w:tc>
        <w:tc>
          <w:tcPr>
            <w:tcW w:w="2410" w:type="dxa"/>
            <w:vAlign w:val="center"/>
          </w:tcPr>
          <w:p w:rsidR="00E434EC" w:rsidRPr="00D70879" w:rsidRDefault="00E434EC" w:rsidP="00A24D84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优质红阳猕猴桃栽培技术课程资源建设的研究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四川省苍溪县职业高级中学</w:t>
            </w:r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闫书贵、吴世权、伏兴成、何仕松、马洪凯、宋科友、刘  原、伍洪昭、王  荣、赵  红</w:t>
            </w:r>
          </w:p>
        </w:tc>
        <w:tc>
          <w:tcPr>
            <w:tcW w:w="710" w:type="dxa"/>
            <w:vAlign w:val="center"/>
          </w:tcPr>
          <w:p w:rsidR="00E434EC" w:rsidRPr="00D70879" w:rsidRDefault="00E434EC" w:rsidP="00A24D84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/>
                <w:szCs w:val="21"/>
              </w:rPr>
              <w:t>三</w:t>
            </w:r>
          </w:p>
        </w:tc>
      </w:tr>
      <w:tr w:rsidR="00E434EC" w:rsidRPr="00D70879" w:rsidTr="00B47737">
        <w:trPr>
          <w:trHeight w:val="1417"/>
        </w:trPr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:rsidR="00E434EC" w:rsidRPr="00D70879" w:rsidRDefault="00E434EC" w:rsidP="00A24D84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四维建构式课堂教学策略体系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四川省苍溪实验中学校</w:t>
            </w:r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刘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廷平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、杜明轩、赵  波、向毅宗、张治平、赵全民、陈柳均、白  静、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苟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悅明</w:t>
            </w:r>
          </w:p>
        </w:tc>
        <w:tc>
          <w:tcPr>
            <w:tcW w:w="710" w:type="dxa"/>
            <w:vAlign w:val="center"/>
          </w:tcPr>
          <w:p w:rsidR="00E434EC" w:rsidRPr="00D70879" w:rsidRDefault="00E434EC" w:rsidP="00A24D84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/>
                <w:szCs w:val="21"/>
              </w:rPr>
              <w:t>三</w:t>
            </w:r>
          </w:p>
        </w:tc>
      </w:tr>
      <w:tr w:rsidR="00E434EC" w:rsidRPr="00D70879" w:rsidTr="00B47737">
        <w:trPr>
          <w:trHeight w:val="1125"/>
        </w:trPr>
        <w:tc>
          <w:tcPr>
            <w:tcW w:w="765" w:type="dxa"/>
            <w:vAlign w:val="center"/>
          </w:tcPr>
          <w:p w:rsidR="00E434EC" w:rsidRPr="00D70879" w:rsidRDefault="00E434EC" w:rsidP="00E434EC">
            <w:pPr>
              <w:jc w:val="center"/>
              <w:rPr>
                <w:rFonts w:ascii="宋体" w:eastAsia="宋体" w:hAnsi="宋体" w:hint="eastAsia"/>
              </w:rPr>
            </w:pPr>
            <w:r w:rsidRPr="00D70879">
              <w:rPr>
                <w:rFonts w:ascii="宋体" w:eastAsia="宋体" w:hAnsi="宋体" w:hint="eastAsia"/>
              </w:rPr>
              <w:t>15</w:t>
            </w:r>
          </w:p>
        </w:tc>
        <w:tc>
          <w:tcPr>
            <w:tcW w:w="2410" w:type="dxa"/>
            <w:vAlign w:val="center"/>
          </w:tcPr>
          <w:p w:rsidR="00E434EC" w:rsidRPr="00D70879" w:rsidRDefault="00E434EC" w:rsidP="00A24D84">
            <w:pPr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hint="eastAsia"/>
              </w:rPr>
              <w:t>基于核心素养的初中学生行为习惯养成教育研究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苍溪县三川镇初级中学校</w:t>
            </w:r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widowControl/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陈  琪、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廖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 xml:space="preserve">  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铖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 xml:space="preserve">、陈利华、舒小荣、刘天志、孟仕洪、郑  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彬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、何泽玉、杨  敏、杨雪林</w:t>
            </w:r>
          </w:p>
        </w:tc>
        <w:tc>
          <w:tcPr>
            <w:tcW w:w="710" w:type="dxa"/>
            <w:vAlign w:val="center"/>
          </w:tcPr>
          <w:p w:rsidR="00E434EC" w:rsidRPr="00D70879" w:rsidRDefault="00E434EC" w:rsidP="00A24D84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/>
                <w:szCs w:val="21"/>
              </w:rPr>
              <w:t>三</w:t>
            </w:r>
          </w:p>
        </w:tc>
      </w:tr>
      <w:tr w:rsidR="00E434EC" w:rsidRPr="00D70879" w:rsidTr="00B47737">
        <w:trPr>
          <w:trHeight w:val="972"/>
        </w:trPr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17</w:t>
            </w:r>
          </w:p>
        </w:tc>
        <w:tc>
          <w:tcPr>
            <w:tcW w:w="2410" w:type="dxa"/>
            <w:vAlign w:val="center"/>
          </w:tcPr>
          <w:p w:rsidR="00E434EC" w:rsidRPr="00D70879" w:rsidRDefault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糖尿病医院社区一体化管理的效果研究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苍溪县人民医院</w:t>
            </w:r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淳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 xml:space="preserve">树科、韩  建、张得程、文  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薇</w:t>
            </w:r>
            <w:proofErr w:type="gramEnd"/>
          </w:p>
        </w:tc>
        <w:tc>
          <w:tcPr>
            <w:tcW w:w="710" w:type="dxa"/>
            <w:vAlign w:val="center"/>
          </w:tcPr>
          <w:p w:rsidR="00E434EC" w:rsidRPr="00D70879" w:rsidRDefault="00E434EC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/>
                <w:szCs w:val="21"/>
              </w:rPr>
              <w:t>三</w:t>
            </w:r>
          </w:p>
        </w:tc>
      </w:tr>
      <w:tr w:rsidR="00E434EC" w:rsidRPr="00D70879" w:rsidTr="00B47737">
        <w:trPr>
          <w:trHeight w:val="1128"/>
        </w:trPr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18</w:t>
            </w:r>
          </w:p>
        </w:tc>
        <w:tc>
          <w:tcPr>
            <w:tcW w:w="2410" w:type="dxa"/>
            <w:vAlign w:val="center"/>
          </w:tcPr>
          <w:p w:rsidR="00E434EC" w:rsidRPr="00D70879" w:rsidRDefault="00E434EC">
            <w:pPr>
              <w:spacing w:line="0" w:lineRule="atLeast"/>
              <w:jc w:val="lef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超声引导下神经阻滞及置管术在麻醉与疼痛治疗中的应用研究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苍溪社会保险医院</w:t>
            </w:r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 xml:space="preserve">李  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麟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、邓加忠、张永礼、张文平、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袁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 xml:space="preserve">  军、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姚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 xml:space="preserve">  永、罗  玉</w:t>
            </w:r>
          </w:p>
        </w:tc>
        <w:tc>
          <w:tcPr>
            <w:tcW w:w="710" w:type="dxa"/>
            <w:vAlign w:val="center"/>
          </w:tcPr>
          <w:p w:rsidR="00E434EC" w:rsidRPr="00D70879" w:rsidRDefault="00E434EC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/>
                <w:szCs w:val="21"/>
              </w:rPr>
              <w:t>三</w:t>
            </w:r>
          </w:p>
        </w:tc>
      </w:tr>
      <w:tr w:rsidR="00E434EC" w:rsidRPr="00D70879" w:rsidTr="00B47737">
        <w:trPr>
          <w:trHeight w:val="1204"/>
        </w:trPr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19</w:t>
            </w:r>
          </w:p>
        </w:tc>
        <w:tc>
          <w:tcPr>
            <w:tcW w:w="2410" w:type="dxa"/>
            <w:vAlign w:val="center"/>
          </w:tcPr>
          <w:p w:rsidR="00E434EC" w:rsidRPr="00D70879" w:rsidRDefault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苍溪县麻风病综合防治研究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苍溪县皮肤病性病防治院</w:t>
            </w:r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董庭文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、李凤荣、胡建军、孙大成、王中明、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淳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 xml:space="preserve">晓霞、陈菊华、陈锐年、曾  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凯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、任春霖</w:t>
            </w:r>
          </w:p>
        </w:tc>
        <w:tc>
          <w:tcPr>
            <w:tcW w:w="710" w:type="dxa"/>
            <w:vAlign w:val="center"/>
          </w:tcPr>
          <w:p w:rsidR="00E434EC" w:rsidRPr="00D70879" w:rsidRDefault="00E434EC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/>
                <w:szCs w:val="21"/>
              </w:rPr>
              <w:t>三</w:t>
            </w:r>
          </w:p>
        </w:tc>
      </w:tr>
      <w:tr w:rsidR="00E434EC" w:rsidRPr="00D70879" w:rsidTr="00612AA2">
        <w:trPr>
          <w:trHeight w:val="894"/>
        </w:trPr>
        <w:tc>
          <w:tcPr>
            <w:tcW w:w="765" w:type="dxa"/>
            <w:vAlign w:val="center"/>
          </w:tcPr>
          <w:p w:rsidR="00E434EC" w:rsidRPr="00D70879" w:rsidRDefault="00E434EC" w:rsidP="00E434EC">
            <w:pPr>
              <w:spacing w:line="0" w:lineRule="atLeast"/>
              <w:jc w:val="center"/>
              <w:rPr>
                <w:rFonts w:ascii="宋体" w:eastAsia="宋体" w:hAnsi="宋体" w:cstheme="minorEastAsia" w:hint="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20</w:t>
            </w:r>
          </w:p>
        </w:tc>
        <w:tc>
          <w:tcPr>
            <w:tcW w:w="2410" w:type="dxa"/>
            <w:vAlign w:val="center"/>
          </w:tcPr>
          <w:p w:rsidR="00E434EC" w:rsidRPr="00D70879" w:rsidRDefault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腹腔镜微</w:t>
            </w:r>
            <w:proofErr w:type="gramStart"/>
            <w:r w:rsidRPr="00D70879">
              <w:rPr>
                <w:rFonts w:ascii="宋体" w:eastAsia="宋体" w:hAnsi="宋体" w:cstheme="minorEastAsia" w:hint="eastAsia"/>
                <w:szCs w:val="21"/>
              </w:rPr>
              <w:t>创治疗</w:t>
            </w:r>
            <w:proofErr w:type="gramEnd"/>
            <w:r w:rsidRPr="00D70879">
              <w:rPr>
                <w:rFonts w:ascii="宋体" w:eastAsia="宋体" w:hAnsi="宋体" w:cstheme="minorEastAsia" w:hint="eastAsia"/>
                <w:szCs w:val="21"/>
              </w:rPr>
              <w:t>胃肠道肿瘤的临床应用研究</w:t>
            </w:r>
          </w:p>
        </w:tc>
        <w:tc>
          <w:tcPr>
            <w:tcW w:w="3260" w:type="dxa"/>
            <w:vAlign w:val="center"/>
          </w:tcPr>
          <w:p w:rsidR="00E434EC" w:rsidRPr="00D70879" w:rsidRDefault="00E434EC" w:rsidP="00396A90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苍溪县人民医院</w:t>
            </w:r>
          </w:p>
        </w:tc>
        <w:tc>
          <w:tcPr>
            <w:tcW w:w="2694" w:type="dxa"/>
            <w:vAlign w:val="center"/>
          </w:tcPr>
          <w:p w:rsidR="00E434EC" w:rsidRPr="00D70879" w:rsidRDefault="00E434EC" w:rsidP="00E434EC">
            <w:pPr>
              <w:spacing w:line="0" w:lineRule="atLeast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 w:hint="eastAsia"/>
                <w:szCs w:val="21"/>
              </w:rPr>
              <w:t>吴邦学、曹星平、肖从兵、钱吉刚、伍  军、胡志勇、 周红梅、罗媛媛、 孟  城</w:t>
            </w:r>
          </w:p>
        </w:tc>
        <w:tc>
          <w:tcPr>
            <w:tcW w:w="710" w:type="dxa"/>
            <w:vAlign w:val="center"/>
          </w:tcPr>
          <w:p w:rsidR="00E434EC" w:rsidRPr="00D70879" w:rsidRDefault="00E434EC">
            <w:pPr>
              <w:spacing w:line="0" w:lineRule="atLeast"/>
              <w:jc w:val="center"/>
              <w:rPr>
                <w:rFonts w:ascii="宋体" w:eastAsia="宋体" w:hAnsi="宋体" w:cstheme="minorEastAsia"/>
                <w:szCs w:val="21"/>
              </w:rPr>
            </w:pPr>
            <w:r w:rsidRPr="00D70879">
              <w:rPr>
                <w:rFonts w:ascii="宋体" w:eastAsia="宋体" w:hAnsi="宋体" w:cstheme="minorEastAsia"/>
                <w:szCs w:val="21"/>
              </w:rPr>
              <w:t>三</w:t>
            </w:r>
          </w:p>
        </w:tc>
      </w:tr>
    </w:tbl>
    <w:p w:rsidR="00C017A6" w:rsidRDefault="00C017A6">
      <w:pPr>
        <w:jc w:val="center"/>
        <w:rPr>
          <w:sz w:val="24"/>
          <w:szCs w:val="24"/>
        </w:rPr>
      </w:pPr>
    </w:p>
    <w:sectPr w:rsidR="00C017A6" w:rsidSect="00396A90">
      <w:footerReference w:type="default" r:id="rId8"/>
      <w:pgSz w:w="11906" w:h="16838"/>
      <w:pgMar w:top="1440" w:right="1588" w:bottom="1440" w:left="1588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6DB" w:rsidRDefault="004176DB" w:rsidP="00C017A6">
      <w:r>
        <w:separator/>
      </w:r>
    </w:p>
  </w:endnote>
  <w:endnote w:type="continuationSeparator" w:id="0">
    <w:p w:rsidR="004176DB" w:rsidRDefault="004176DB" w:rsidP="00C01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4142869"/>
    </w:sdtPr>
    <w:sdtContent>
      <w:sdt>
        <w:sdtPr>
          <w:id w:val="1728636285"/>
        </w:sdtPr>
        <w:sdtContent>
          <w:p w:rsidR="00C017A6" w:rsidRDefault="00DE5746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 w:rsidR="00E05A1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05A1B">
              <w:rPr>
                <w:b/>
                <w:bCs/>
                <w:sz w:val="24"/>
                <w:szCs w:val="24"/>
              </w:rPr>
              <w:fldChar w:fldCharType="separate"/>
            </w:r>
            <w:r w:rsidR="00F93862">
              <w:rPr>
                <w:b/>
                <w:bCs/>
                <w:noProof/>
              </w:rPr>
              <w:t>1</w:t>
            </w:r>
            <w:r w:rsidR="00E05A1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05A1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05A1B">
              <w:rPr>
                <w:b/>
                <w:bCs/>
                <w:sz w:val="24"/>
                <w:szCs w:val="24"/>
              </w:rPr>
              <w:fldChar w:fldCharType="separate"/>
            </w:r>
            <w:r w:rsidR="00F93862">
              <w:rPr>
                <w:b/>
                <w:bCs/>
                <w:noProof/>
              </w:rPr>
              <w:t>2</w:t>
            </w:r>
            <w:r w:rsidR="00E05A1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17A6" w:rsidRDefault="00C017A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6DB" w:rsidRDefault="004176DB" w:rsidP="00C017A6">
      <w:r>
        <w:separator/>
      </w:r>
    </w:p>
  </w:footnote>
  <w:footnote w:type="continuationSeparator" w:id="0">
    <w:p w:rsidR="004176DB" w:rsidRDefault="004176DB" w:rsidP="00C017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41B3"/>
    <w:rsid w:val="000067D8"/>
    <w:rsid w:val="00011E54"/>
    <w:rsid w:val="000212F3"/>
    <w:rsid w:val="000A48FA"/>
    <w:rsid w:val="000A550B"/>
    <w:rsid w:val="000D2BEB"/>
    <w:rsid w:val="001104A5"/>
    <w:rsid w:val="00123813"/>
    <w:rsid w:val="001A7051"/>
    <w:rsid w:val="00241E9C"/>
    <w:rsid w:val="00281D1F"/>
    <w:rsid w:val="002D63B6"/>
    <w:rsid w:val="002E3A5E"/>
    <w:rsid w:val="003268C9"/>
    <w:rsid w:val="00361FE9"/>
    <w:rsid w:val="003765A9"/>
    <w:rsid w:val="00386675"/>
    <w:rsid w:val="00396A90"/>
    <w:rsid w:val="003A7CF3"/>
    <w:rsid w:val="003B6017"/>
    <w:rsid w:val="003B638D"/>
    <w:rsid w:val="003C7AC9"/>
    <w:rsid w:val="00401200"/>
    <w:rsid w:val="004046D6"/>
    <w:rsid w:val="00406397"/>
    <w:rsid w:val="004176DB"/>
    <w:rsid w:val="00427B7D"/>
    <w:rsid w:val="0045571C"/>
    <w:rsid w:val="004570A5"/>
    <w:rsid w:val="00490BE0"/>
    <w:rsid w:val="004A5FD7"/>
    <w:rsid w:val="00511975"/>
    <w:rsid w:val="0051590D"/>
    <w:rsid w:val="00521F32"/>
    <w:rsid w:val="00527040"/>
    <w:rsid w:val="00545E47"/>
    <w:rsid w:val="00575427"/>
    <w:rsid w:val="005844D9"/>
    <w:rsid w:val="005E0881"/>
    <w:rsid w:val="005F19FE"/>
    <w:rsid w:val="006041B3"/>
    <w:rsid w:val="00612AA2"/>
    <w:rsid w:val="00621971"/>
    <w:rsid w:val="00624EA0"/>
    <w:rsid w:val="0070758D"/>
    <w:rsid w:val="00724A72"/>
    <w:rsid w:val="007264A4"/>
    <w:rsid w:val="0072660B"/>
    <w:rsid w:val="00762980"/>
    <w:rsid w:val="007A599F"/>
    <w:rsid w:val="007E0C62"/>
    <w:rsid w:val="007E1C1C"/>
    <w:rsid w:val="00832C2F"/>
    <w:rsid w:val="00882FD0"/>
    <w:rsid w:val="008A77E9"/>
    <w:rsid w:val="008B3E8D"/>
    <w:rsid w:val="008B487A"/>
    <w:rsid w:val="008D4B0C"/>
    <w:rsid w:val="009811C5"/>
    <w:rsid w:val="00997858"/>
    <w:rsid w:val="009A39ED"/>
    <w:rsid w:val="009C35A0"/>
    <w:rsid w:val="009D5A93"/>
    <w:rsid w:val="009E4DF3"/>
    <w:rsid w:val="00A028E0"/>
    <w:rsid w:val="00A11697"/>
    <w:rsid w:val="00A16C96"/>
    <w:rsid w:val="00A16F78"/>
    <w:rsid w:val="00A27C62"/>
    <w:rsid w:val="00A47615"/>
    <w:rsid w:val="00A4790F"/>
    <w:rsid w:val="00A9362E"/>
    <w:rsid w:val="00A93C23"/>
    <w:rsid w:val="00AB2D2E"/>
    <w:rsid w:val="00AC1584"/>
    <w:rsid w:val="00AE1571"/>
    <w:rsid w:val="00B021A6"/>
    <w:rsid w:val="00B47737"/>
    <w:rsid w:val="00B57B75"/>
    <w:rsid w:val="00B6779E"/>
    <w:rsid w:val="00B75495"/>
    <w:rsid w:val="00B96935"/>
    <w:rsid w:val="00B9799C"/>
    <w:rsid w:val="00BC67D7"/>
    <w:rsid w:val="00BE7148"/>
    <w:rsid w:val="00C017A6"/>
    <w:rsid w:val="00C16253"/>
    <w:rsid w:val="00C404AB"/>
    <w:rsid w:val="00C55A16"/>
    <w:rsid w:val="00C6306A"/>
    <w:rsid w:val="00CD5962"/>
    <w:rsid w:val="00CE2459"/>
    <w:rsid w:val="00D01033"/>
    <w:rsid w:val="00D24904"/>
    <w:rsid w:val="00D42FE1"/>
    <w:rsid w:val="00D64F74"/>
    <w:rsid w:val="00D70879"/>
    <w:rsid w:val="00D717CE"/>
    <w:rsid w:val="00D825B7"/>
    <w:rsid w:val="00D82EF9"/>
    <w:rsid w:val="00DA1E23"/>
    <w:rsid w:val="00DE5746"/>
    <w:rsid w:val="00E05A1B"/>
    <w:rsid w:val="00E05CBC"/>
    <w:rsid w:val="00E20669"/>
    <w:rsid w:val="00E34EEA"/>
    <w:rsid w:val="00E434EC"/>
    <w:rsid w:val="00EB1A9F"/>
    <w:rsid w:val="00EE2E7F"/>
    <w:rsid w:val="00EE35E9"/>
    <w:rsid w:val="00F802D5"/>
    <w:rsid w:val="00F93862"/>
    <w:rsid w:val="00FD0394"/>
    <w:rsid w:val="00FE7FA1"/>
    <w:rsid w:val="00FF2D2F"/>
    <w:rsid w:val="1F927A40"/>
    <w:rsid w:val="3E5771B5"/>
    <w:rsid w:val="4FE9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qFormat/>
    <w:rsid w:val="00C017A6"/>
    <w:pPr>
      <w:spacing w:after="120"/>
    </w:pPr>
    <w:rPr>
      <w:sz w:val="16"/>
      <w:szCs w:val="16"/>
    </w:rPr>
  </w:style>
  <w:style w:type="paragraph" w:styleId="a3">
    <w:name w:val="footer"/>
    <w:basedOn w:val="a"/>
    <w:link w:val="Char"/>
    <w:uiPriority w:val="99"/>
    <w:unhideWhenUsed/>
    <w:qFormat/>
    <w:rsid w:val="00C017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017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017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rsid w:val="00C017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qFormat/>
    <w:rsid w:val="00C017A6"/>
    <w:rPr>
      <w:rFonts w:asciiTheme="minorHAnsi" w:eastAsiaTheme="minorEastAsia" w:hAnsiTheme="minorHAnsi" w:cstheme="minorBidi" w:hint="eastAsia"/>
      <w:kern w:val="2"/>
      <w:sz w:val="21"/>
      <w:szCs w:val="22"/>
      <w:lang w:val="en-US" w:eastAsia="zh-CN" w:bidi="ar-SA"/>
    </w:rPr>
  </w:style>
  <w:style w:type="character" w:customStyle="1" w:styleId="Char0">
    <w:name w:val="页眉 Char"/>
    <w:basedOn w:val="a0"/>
    <w:link w:val="a4"/>
    <w:uiPriority w:val="99"/>
    <w:rsid w:val="00C017A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017A6"/>
    <w:rPr>
      <w:kern w:val="2"/>
      <w:sz w:val="18"/>
      <w:szCs w:val="18"/>
    </w:rPr>
  </w:style>
  <w:style w:type="character" w:customStyle="1" w:styleId="3Char">
    <w:name w:val="正文文本 3 Char"/>
    <w:basedOn w:val="a0"/>
    <w:link w:val="3"/>
    <w:rsid w:val="00C017A6"/>
    <w:rPr>
      <w:kern w:val="2"/>
      <w:sz w:val="16"/>
      <w:szCs w:val="16"/>
    </w:rPr>
  </w:style>
  <w:style w:type="paragraph" w:customStyle="1" w:styleId="ql-align-center">
    <w:name w:val="ql-align-center"/>
    <w:basedOn w:val="a"/>
    <w:qFormat/>
    <w:rsid w:val="00C017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52704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2704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3BC257-4011-4673-8BBD-ACDA821E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h'c</dc:creator>
  <cp:lastModifiedBy>ysq</cp:lastModifiedBy>
  <cp:revision>12</cp:revision>
  <cp:lastPrinted>2020-06-04T02:22:00Z</cp:lastPrinted>
  <dcterms:created xsi:type="dcterms:W3CDTF">2020-06-28T08:38:00Z</dcterms:created>
  <dcterms:modified xsi:type="dcterms:W3CDTF">2020-06-28T10:16:00Z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