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浙水乡山水片区安全饮水管网延伸工程</w:t>
      </w:r>
      <w:r>
        <w:rPr>
          <w:rFonts w:hint="eastAsia" w:ascii="方正小标宋简体" w:hAnsi="仿宋" w:eastAsia="方正小标宋简体" w:cs="仿宋"/>
          <w:sz w:val="44"/>
          <w:szCs w:val="44"/>
        </w:rPr>
        <w:t>项目材料询价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报价</w:t>
      </w:r>
      <w:r>
        <w:rPr>
          <w:rFonts w:hint="eastAsia" w:ascii="方正小标宋简体" w:hAnsi="仿宋" w:eastAsia="方正小标宋简体" w:cs="仿宋"/>
          <w:sz w:val="44"/>
          <w:szCs w:val="44"/>
        </w:rPr>
        <w:t>表</w:t>
      </w:r>
    </w:p>
    <w:bookmarkEnd w:id="0"/>
    <w:tbl>
      <w:tblPr>
        <w:tblStyle w:val="5"/>
        <w:tblpPr w:leftFromText="180" w:rightFromText="180" w:vertAnchor="text" w:horzAnchor="page" w:tblpX="1540" w:tblpY="378"/>
        <w:tblOverlap w:val="never"/>
        <w:tblW w:w="4997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3"/>
        <w:gridCol w:w="2494"/>
        <w:gridCol w:w="1269"/>
        <w:gridCol w:w="1999"/>
        <w:gridCol w:w="2161"/>
        <w:gridCol w:w="3224"/>
        <w:gridCol w:w="15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6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数量（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以公告数量为准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计价单位（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米、套、个、批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单价（元）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小计（元）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33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合 计（元）</w:t>
            </w:r>
          </w:p>
        </w:tc>
        <w:tc>
          <w:tcPr>
            <w:tcW w:w="169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5000" w:type="pct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注：所有材料报价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含税、运输费、装卸车费等税费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联 系 人：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联系地址及电话：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参加询价人员（签字）：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（项目建设机构内成员）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240" w:firstLineChars="26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日</w:t>
            </w:r>
          </w:p>
          <w:p>
            <w:pPr>
              <w:widowControl/>
              <w:ind w:firstLine="6120" w:firstLineChars="2550"/>
              <w:jc w:val="left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6838" w:h="11905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N2ZlNzk1NjQxNTVkMzlmN2IxYjVkZmY1NWNlNmQifQ=="/>
  </w:docVars>
  <w:rsids>
    <w:rsidRoot w:val="042E50C9"/>
    <w:rsid w:val="025A4B3C"/>
    <w:rsid w:val="027F4D04"/>
    <w:rsid w:val="042E50C9"/>
    <w:rsid w:val="04583A5F"/>
    <w:rsid w:val="06776C4C"/>
    <w:rsid w:val="079254DA"/>
    <w:rsid w:val="0932487E"/>
    <w:rsid w:val="09B039F5"/>
    <w:rsid w:val="0B0E131B"/>
    <w:rsid w:val="0B8D2240"/>
    <w:rsid w:val="0FAE6C29"/>
    <w:rsid w:val="0FB12275"/>
    <w:rsid w:val="102B6C4B"/>
    <w:rsid w:val="10321608"/>
    <w:rsid w:val="1164647C"/>
    <w:rsid w:val="1226519C"/>
    <w:rsid w:val="122A51E4"/>
    <w:rsid w:val="137813C0"/>
    <w:rsid w:val="13DE223C"/>
    <w:rsid w:val="14AF76CB"/>
    <w:rsid w:val="160457F4"/>
    <w:rsid w:val="162F46E9"/>
    <w:rsid w:val="167C35DD"/>
    <w:rsid w:val="172D2B29"/>
    <w:rsid w:val="189E3CDE"/>
    <w:rsid w:val="1BFB6F8A"/>
    <w:rsid w:val="1D1E20C6"/>
    <w:rsid w:val="1E1A06C6"/>
    <w:rsid w:val="1FB113FA"/>
    <w:rsid w:val="208512E0"/>
    <w:rsid w:val="208C6B12"/>
    <w:rsid w:val="209B3B41"/>
    <w:rsid w:val="20C95670"/>
    <w:rsid w:val="21AE7952"/>
    <w:rsid w:val="23624E4D"/>
    <w:rsid w:val="24E14B90"/>
    <w:rsid w:val="26260F96"/>
    <w:rsid w:val="277D3D8A"/>
    <w:rsid w:val="2AE65071"/>
    <w:rsid w:val="2BA2543C"/>
    <w:rsid w:val="2C8965FC"/>
    <w:rsid w:val="31EB11BF"/>
    <w:rsid w:val="32715B68"/>
    <w:rsid w:val="36BF2CE3"/>
    <w:rsid w:val="386D6DD1"/>
    <w:rsid w:val="3BDF7FE6"/>
    <w:rsid w:val="3F3E5024"/>
    <w:rsid w:val="3F5762B8"/>
    <w:rsid w:val="3FA62879"/>
    <w:rsid w:val="423A0160"/>
    <w:rsid w:val="42956C3C"/>
    <w:rsid w:val="44F3240C"/>
    <w:rsid w:val="47D33AE5"/>
    <w:rsid w:val="49E5322B"/>
    <w:rsid w:val="4A4D0811"/>
    <w:rsid w:val="4CF043A5"/>
    <w:rsid w:val="4E5D283A"/>
    <w:rsid w:val="50167144"/>
    <w:rsid w:val="504A1A7A"/>
    <w:rsid w:val="515A48FF"/>
    <w:rsid w:val="518C37D5"/>
    <w:rsid w:val="53B13BBE"/>
    <w:rsid w:val="542B1BC3"/>
    <w:rsid w:val="54B3344B"/>
    <w:rsid w:val="55020B76"/>
    <w:rsid w:val="589870FB"/>
    <w:rsid w:val="5B48305A"/>
    <w:rsid w:val="5CC130C4"/>
    <w:rsid w:val="5DB5613F"/>
    <w:rsid w:val="5E2D61F3"/>
    <w:rsid w:val="5E47584B"/>
    <w:rsid w:val="5EF86B45"/>
    <w:rsid w:val="5FFC2665"/>
    <w:rsid w:val="60011A2A"/>
    <w:rsid w:val="60410515"/>
    <w:rsid w:val="624D0F56"/>
    <w:rsid w:val="649E480D"/>
    <w:rsid w:val="64BD0615"/>
    <w:rsid w:val="66CF4630"/>
    <w:rsid w:val="66FB71D3"/>
    <w:rsid w:val="673D4629"/>
    <w:rsid w:val="67550FD9"/>
    <w:rsid w:val="68EB36C9"/>
    <w:rsid w:val="695966DA"/>
    <w:rsid w:val="69706CCA"/>
    <w:rsid w:val="69CE5072"/>
    <w:rsid w:val="6B217424"/>
    <w:rsid w:val="6E654F2C"/>
    <w:rsid w:val="6F8306AD"/>
    <w:rsid w:val="6FAF3250"/>
    <w:rsid w:val="713C4FB8"/>
    <w:rsid w:val="714B6FA9"/>
    <w:rsid w:val="724F4877"/>
    <w:rsid w:val="75C26815"/>
    <w:rsid w:val="76CB7721"/>
    <w:rsid w:val="79097DAE"/>
    <w:rsid w:val="798B088A"/>
    <w:rsid w:val="7BDF4EBD"/>
    <w:rsid w:val="7C7B2E38"/>
    <w:rsid w:val="7D16490F"/>
    <w:rsid w:val="7E5F5E41"/>
    <w:rsid w:val="7FEF4AB4"/>
    <w:rsid w:val="E7E7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/>
    </w:rPr>
  </w:style>
  <w:style w:type="character" w:customStyle="1" w:styleId="17">
    <w:name w:val="hover24"/>
    <w:basedOn w:val="6"/>
    <w:qFormat/>
    <w:uiPriority w:val="0"/>
    <w:rPr>
      <w:color w:val="FFFFFF"/>
    </w:rPr>
  </w:style>
  <w:style w:type="character" w:customStyle="1" w:styleId="18">
    <w:name w:val="hover25"/>
    <w:basedOn w:val="6"/>
    <w:qFormat/>
    <w:uiPriority w:val="0"/>
    <w:rPr>
      <w:color w:val="0169C0"/>
    </w:rPr>
  </w:style>
  <w:style w:type="character" w:customStyle="1" w:styleId="19">
    <w:name w:val="hover26"/>
    <w:basedOn w:val="6"/>
    <w:qFormat/>
    <w:uiPriority w:val="0"/>
    <w:rPr>
      <w:color w:val="0078CE"/>
    </w:rPr>
  </w:style>
  <w:style w:type="character" w:customStyle="1" w:styleId="20">
    <w:name w:val="hover27"/>
    <w:basedOn w:val="6"/>
    <w:qFormat/>
    <w:uiPriority w:val="0"/>
    <w:rPr>
      <w:color w:val="0079CF"/>
    </w:rPr>
  </w:style>
  <w:style w:type="character" w:customStyle="1" w:styleId="21">
    <w:name w:val="on"/>
    <w:basedOn w:val="6"/>
    <w:qFormat/>
    <w:uiPriority w:val="0"/>
    <w:rPr>
      <w:color w:val="FF0000"/>
    </w:rPr>
  </w:style>
  <w:style w:type="character" w:customStyle="1" w:styleId="22">
    <w:name w:val="first-child"/>
    <w:basedOn w:val="6"/>
    <w:qFormat/>
    <w:uiPriority w:val="0"/>
  </w:style>
  <w:style w:type="character" w:customStyle="1" w:styleId="23">
    <w:name w:val="layui-layer-tabnow"/>
    <w:basedOn w:val="6"/>
    <w:qFormat/>
    <w:uiPriority w:val="0"/>
    <w:rPr>
      <w:bdr w:val="single" w:color="CCCCCC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1471</Words>
  <Characters>1811</Characters>
  <Lines>0</Lines>
  <Paragraphs>0</Paragraphs>
  <TotalTime>15</TotalTime>
  <ScaleCrop>false</ScaleCrop>
  <LinksUpToDate>false</LinksUpToDate>
  <CharactersWithSpaces>1861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2023-04-11T11:18:00Z</dcterms:created>
  <dc:creator>红酒</dc:creator>
  <cp:lastModifiedBy>user</cp:lastModifiedBy>
  <cp:lastPrinted>2023-04-14T08:19:00Z</cp:lastPrinted>
  <dcterms:modified xsi:type="dcterms:W3CDTF">2023-04-14T09:26:38Z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EC2F0635E60D4ED2AB285C1A0EC6A9E3_13</vt:lpwstr>
  </property>
</Properties>
</file>