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rPr>
          <w:rFonts w:hint="eastAsia" w:ascii="仿宋_GB2312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宋体"/>
          <w:bCs/>
          <w:color w:val="000000"/>
          <w:sz w:val="32"/>
          <w:szCs w:val="32"/>
        </w:rPr>
        <w:t>附件</w:t>
      </w:r>
      <w:r>
        <w:rPr>
          <w:rFonts w:hint="eastAsia" w:ascii="黑体" w:eastAsia="黑体" w:cs="宋体"/>
          <w:bCs/>
          <w:color w:val="000000"/>
          <w:sz w:val="32"/>
          <w:szCs w:val="32"/>
          <w:lang w:val="en-US" w:eastAsia="zh-CN"/>
        </w:rPr>
        <w:t>7</w:t>
      </w:r>
    </w:p>
    <w:p>
      <w:pPr>
        <w:shd w:val="clear" w:color="auto" w:fill="auto"/>
        <w:jc w:val="center"/>
        <w:rPr>
          <w:rFonts w:hint="eastAsia" w:ascii="方正小标宋简体" w:eastAsia="方正小标宋简体" w:cs="宋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宋体"/>
          <w:bCs/>
          <w:color w:val="000000"/>
          <w:sz w:val="44"/>
          <w:szCs w:val="44"/>
        </w:rPr>
        <w:t>苍溪县民办</w:t>
      </w:r>
      <w:r>
        <w:rPr>
          <w:rFonts w:hint="eastAsia" w:ascii="方正小标宋简体" w:eastAsia="方正小标宋简体" w:cs="宋体"/>
          <w:bCs/>
          <w:color w:val="000000"/>
          <w:sz w:val="44"/>
          <w:szCs w:val="44"/>
          <w:lang w:eastAsia="zh-CN"/>
        </w:rPr>
        <w:t>教育机构</w:t>
      </w:r>
      <w:r>
        <w:rPr>
          <w:rFonts w:hint="eastAsia" w:ascii="方正小标宋简体" w:eastAsia="方正小标宋简体" w:cs="宋体"/>
          <w:bCs/>
          <w:color w:val="000000"/>
          <w:sz w:val="44"/>
          <w:szCs w:val="44"/>
        </w:rPr>
        <w:t>年检问题整改台账</w:t>
      </w:r>
      <w:bookmarkEnd w:id="0"/>
    </w:p>
    <w:p>
      <w:pPr>
        <w:shd w:val="clear" w:color="auto" w:fil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                　　　　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　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z w:val="28"/>
          <w:szCs w:val="28"/>
        </w:rPr>
        <w:t>时间：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310"/>
        <w:gridCol w:w="2429"/>
        <w:gridCol w:w="2395"/>
        <w:gridCol w:w="1426"/>
        <w:gridCol w:w="3360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</w:trPr>
        <w:tc>
          <w:tcPr>
            <w:tcW w:w="72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242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存在的问题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整改意见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整改时限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整改结果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复核</w:t>
            </w:r>
            <w:r>
              <w:rPr>
                <w:rFonts w:hint="eastAsia"/>
                <w:color w:val="000000"/>
                <w:sz w:val="21"/>
                <w:szCs w:val="21"/>
              </w:rPr>
              <w:t>人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8" w:type="dxa"/>
            <w:noWrap w:val="0"/>
            <w:vAlign w:val="center"/>
          </w:tcPr>
          <w:p>
            <w:pPr>
              <w:shd w:val="clear" w:color="auto" w:fill="auto"/>
              <w:jc w:val="both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429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395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429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395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429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395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429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395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429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395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429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395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429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395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shd w:val="clear" w:color="auto" w:fill="auto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NDU4NjlmYzY2ZTlkNzIxMmMxOWVmNGRlOGY3NjgifQ=="/>
  </w:docVars>
  <w:rsids>
    <w:rsidRoot w:val="2EAA2F48"/>
    <w:rsid w:val="2EAA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400" w:lineRule="atLeas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2024-01-30T08:41:00Z</dcterms:created>
  <dc:creator>谢yl</dc:creator>
  <cp:lastModifiedBy>谢yl</cp:lastModifiedBy>
  <dcterms:modified xsi:type="dcterms:W3CDTF">2024-01-30T08:41:32Z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BDDF5CDD60AE4B9A9A2D683C0673060C_11</vt:lpwstr>
  </property>
</Properties>
</file>