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12325">
      <w:pPr>
        <w:pStyle w:val="3"/>
        <w:topLinePunct/>
        <w:spacing w:line="576" w:lineRule="exact"/>
        <w:ind w:firstLine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814A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20"/>
          <w:kern w:val="2"/>
          <w:sz w:val="44"/>
          <w:szCs w:val="44"/>
          <w:lang w:val="en-US" w:eastAsia="zh-CN" w:bidi="ar-SA"/>
        </w:rPr>
        <w:t>2024年苍溪县拟提名返乡入乡创业示范项目清单</w:t>
      </w:r>
    </w:p>
    <w:tbl>
      <w:tblPr>
        <w:tblStyle w:val="7"/>
        <w:tblW w:w="89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12"/>
        <w:gridCol w:w="1050"/>
        <w:gridCol w:w="4191"/>
        <w:gridCol w:w="941"/>
      </w:tblGrid>
      <w:tr w14:paraId="47E03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tblHeader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6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A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创业示范项目名称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D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5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创业示范项目简介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8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备注</w:t>
            </w:r>
          </w:p>
        </w:tc>
      </w:tr>
      <w:tr w14:paraId="04CC1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4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4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  <w:t>四川欣合盛农业机械有限责任公司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4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  <w:t>王军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C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该项目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坐落在四川省苍溪县紫云工业园区创新路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6号，总投资100万元，主要经营微耕机制造，以销售批发为主。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6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126E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C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6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苍溪县大坝口家庭农场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7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赵会琴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1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该项目位于陵江镇龙梁村六组，共建鳖塘30余亩，总投资达200多万元，年销售苍溪鳖苗20000只左右，商品鳖1000只左右，年利润达30万元。目前，该农场有苍溪种鳖1000只，苍溪本地龟500只，苍溪鳖苗20000只，商品鳖5000只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7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6930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5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3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6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苍溪县彬鑫家庭农场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0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代晓彬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A7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该项目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>位于陵江镇九宝村九组，总投资260多万元，占地4200多平方米，年出栏生猪4000头，产花椒6000斤左右，年收入可达100万元以上。农场生猪养殖固定员工3人，花椒园区作业固定7人常年在农场务工。临时用工有30多人，年用工600个工时，人均务工收入达8000元以上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8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5B22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D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4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2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苍溪鸿途汽修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A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石桥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7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该项目位于苍溪县三清社区三清路，专注于各类汽车的维修、保养等业务。随着科学技术的进步，作为汽修人员，不断学习机械、电子、电气方面的知识，熟练操作各种维修工具和设备，准确诊断故障并修复，为消费者提供优质服务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A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B2A4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4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5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9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广元樵柏夫食品</w:t>
            </w:r>
          </w:p>
          <w:p w14:paraId="15A19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2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蒋白玉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6A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该项目由返乡青年蒋白玉与董平夫妇创立于苍溪县高坡镇红岩村，累计总投资超100万元，项目整体占地面积约800平方米，年营业额超300万元，年累计用工（周边村民）超1000人次。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1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8C47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B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6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9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苍溪县白驿镇启荣</w:t>
            </w:r>
          </w:p>
          <w:p w14:paraId="5190E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家庭农场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C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郑启荣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8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该项目位于四川省广元市苍溪县白驿镇金凤村一组，成立于2020年10月，是一家以从事农业为主的企业。农场环境优美，地理位置优越，交通便利，为开展多样化的农业经营活动提供了良好的条件。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6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9050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7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7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5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苍溪县百利镇余粮</w:t>
            </w:r>
          </w:p>
          <w:p w14:paraId="2D906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家庭农场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D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张莉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A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该项目位于苍溪县百利镇高玉村三组，农场占地面积共计75亩。自组建以来自建150立方保鲜库二间，可同时储存效果30吨以上，管理用房2套，抗旱水塘2口，喷灌2000米，成立至今农场陆续投入共计80余万，农场年产值已突破35万余元，同时也解决了当地无法外出务工的部分农民的就业问题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6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7B4E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7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8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B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苍溪县高坡镇艳阳轩</w:t>
            </w:r>
          </w:p>
          <w:p w14:paraId="71150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家庭农场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E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杨燕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3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该项目位于市苍溪县高坡镇黄松村。于2021年注册成立。承包土地50亩，建猕猴桃园，预计年利润15万左右，全年提供就业岗位200余人次，带动周边18户农户就近务工就业，其中贫困户7户9人。目前农场经营状况良好。计划逐步扩大规模并进行品种改良技术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1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CB7B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3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9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5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苍溪县唤马镇福园粮油种植家庭农场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D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汪海先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1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该项目建设于苍溪县唤马镇金店村，投资金额50万元，用地面积约80亩、建设内容、猕猴桃种植销售。年产值30吨、带动就业20余人。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4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1CE3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8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2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桥溪乡兰苑家庭农场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9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周建民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7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该项目成立于2018年7月，地址位于桥溪乡长河村。种植的兰花品质好、产量高，一年四季花开不败，产业辐射带动周边农户10余户，运用现代电商技术，扩宽销售渠道。在2018年桥溪乡首届兰花比赛中获得第一名，赢得了消费者的高度赞扬，也成为桥溪乡长河村的一张靓丽名片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5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FE02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D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7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苍溪县三川镇李博</w:t>
            </w:r>
          </w:p>
          <w:p w14:paraId="29066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家庭农场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9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李博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4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该项目创建于2015年，建养牛场一栋726平米，75立方储液池一口，35立方化粪池一口，干粪堆积间30平米，饲料堆积场地100平米。至今本场现存栏肉牛32头、存栏肉羊126只，今年产牛犊12头，预计今年利润25万左右，全年带动就业1000余人次，带动周边18户农户就近务工就业，其中贫困户8户11人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7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2ED6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6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A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苍溪县金永丰农机服务专业合作社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2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欧小荣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C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该项目坐落于苍溪县永宁镇金兰现代农业园区，占地3000平方米。配备了办公用房、机库棚、维修间和烘干场，并购置了105台套涵盖耕种收等关键环节的各类农机具。合作社流转800多亩农户闲置土地，建立了优质水稻生产基地，实现了水稻的规模化生产和全程机械化作业。合作社全年完成的机械作业服务总面积超过2万亩，服务农户达809户，全年营收300余万元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6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08F8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5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13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F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苍溪县岫云农产品</w:t>
            </w:r>
          </w:p>
          <w:p w14:paraId="1636C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加工有限公司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6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陈勇益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D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该项目坐落于苍溪县白驿镇岫云村二组。投入资金高达300万元，精心打造了占地面积1300平方米的现代化厂房。年度产值一举突破200万元大关，带动周边群众就近务工人数多达 20 人，直接受益群众数量高达1900人。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3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BFDF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9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14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F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苍溪县雍河桃园天麻</w:t>
            </w:r>
          </w:p>
          <w:p w14:paraId="13988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中药材专业合作社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9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杨敏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E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该项目于2013年初由返乡创业青年杨敏引进云南优质乌天麻，并组建天麻中药材专业合作社，目前流转土地575亩，建天麻育种大棚20亩，林下仿野生种植400亩，年生产林下天麻140吨以上；种植黄精70亩，林下重楼50亩，黄精重楼育种5亩，预计2025年投产，产量可达100吨左右；种植茯苓30亩，年产量15吨；引导带动周边三县区农户发展林下天麻中药材种植980亩，平均亩产量1500斤，年产量280吨左右；带动周边农户种植黄精重楼茯苓400多亩，现已陆续投产。合作社去年采收鲜天麻30多吨，实现产值近100万元，解决闲散劳动力2000人次，种植技术培训400人次，建管理房生产车间及育种温室1200平方米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7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9404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6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15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B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苍溪县龙王镇尹陈</w:t>
            </w:r>
          </w:p>
          <w:p w14:paraId="41FBF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家庭农场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6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陈秀芳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8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该项目于2023年注册，投资金额200余万元，种植面积达60亩，2024年年产值约30余万元，带动周边农户发展中药材近1000余亩，带动周边群众就业28人。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9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5A2A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7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16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8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苍溪县彭店乡铭航</w:t>
            </w:r>
          </w:p>
          <w:p w14:paraId="02FC8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家庭农场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A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康艳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3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该项目位于苍溪县彭店乡祥和社区八组，共流转土地5亩。现有养殖生猪年出栏1000头，投入劳工4人，临时用工2人，并为周边农户提供养殖技术服务。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0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0E71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7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17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1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苍溪县歧坪镇锐超</w:t>
            </w:r>
          </w:p>
          <w:p w14:paraId="5A761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家庭农场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2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宋爱蓉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5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该项目位于歧坪镇登高社区四组，投资120余万元，流转土地60余亩，种植爱媛6000余株，年产12万余斤，产值近70余万元，带动吸纳就业30余人，固定用工6人（脱贫户3人）。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0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312B9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B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18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A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苍溪县浙水乡果蛮多</w:t>
            </w:r>
          </w:p>
          <w:p w14:paraId="683B0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家庭农场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3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张多明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8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该项目流转土地297.4亩，以种植梨树与青花椒为主， 带动就业近35户。同时，借助原来在佳沃公司做农产品销售时积累的人脉资源，积极拓展销售渠道等，将新鲜优质的梨子和青花椒推向市场，打造“果蛮多”这个家乡特色农产品名片。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7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4B16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4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19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8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四川绿雅苗木有限公司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8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李军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E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该项目于2023年11月成立，流转土地91亩，种植粮油40亩，猕猴桃12亩，梨（苏翠一号）8亩，果树苗木30亩，车厘子13亩，实现年收入50万元（其中，电商收入26万元，线下收入24万元）。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4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C803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F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20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E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苍溪县漓江镇祥源</w:t>
            </w:r>
          </w:p>
          <w:p w14:paraId="64918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家庭农场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0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刘彦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3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该项目于2020年7月22日建立，目前种植粮油800余亩，总投资120余万元，年利润30余万，固定劳动力5人，带动周边劳动力30-50户家庭增收3000-8000元/年。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F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4823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A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21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C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苍溪县东溪镇通华</w:t>
            </w:r>
          </w:p>
          <w:p w14:paraId="1EDEE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家庭农场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5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罗通华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D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该项目于2008年建立，投资50余万元流转承包集体荒山112亩，修防旱池10口，维修山坪塘5口，栽种红阳猕猴桃11000余株，2012年初投产，当年收益10余万元，2013年产值30万元，2014年产值35万元，2016年产值达到86万元，2016年利润达到19万元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D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6A97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A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22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D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苍溪县东溪镇冯氏</w:t>
            </w:r>
          </w:p>
          <w:p w14:paraId="22EB3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家庭农场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8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冯彪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3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该项目于2021年3月创立，位于苍溪县东溪镇柴坡村，主要以养殖四大家鱼、龙虾为主，流转土地20亩，年产四大家鱼1万余斤，龙虾4000余斤，毛收入25万余元，带动周边就业100余人次。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A4A8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E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23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7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苍溪县东溪镇小酌一杯餐饮店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A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杨梅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2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该项目于2022年创立，位于苍溪县东溪镇场镇，经营面积约200平方米，年收入100余万元，纯利润30万余元。常年可吸纳6人稳定就业。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9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3E9C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0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24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3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苍溪县歧坪镇华伟</w:t>
            </w:r>
          </w:p>
          <w:p w14:paraId="752D9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家庭农场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A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李华伟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8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该项目位于歧坪镇万宝村四组，占地面积50余亩。2010年李华伟一直在新疆务工，2020年他先后投资100余万，流转歧坪镇万宝村四组土地50余亩，种植红心猕猴桃5000余株，现年产猕猴桃10万余斤，年产值近100余万元。带动吸纳农村劳动力在该园区就近务工20余人，长期固定5人，其中脱贫户3人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0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ABAA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4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25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E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苍溪县歧坪镇月亮湾</w:t>
            </w:r>
          </w:p>
          <w:p w14:paraId="22146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家庭农场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D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赵登峰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B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该项目位于歧坪镇旭光村，占地面积200余亩。2022年在新疆务工的赵登峰回到家乡，他先后投资600余万，流转歧坪镇旭光村二、三组土地200余亩，种植红心猕猴桃100000余株，搭建遮阳棚1000平方米，现年产猕猴桃100万余斤，年产值近1000余万元。带动吸纳农村劳动力在该园区就近务工80余人，长期固定15人，其中脱贫户10人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8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624F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9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26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9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苍溪县建明农机</w:t>
            </w:r>
          </w:p>
          <w:p w14:paraId="55EEE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专业合作社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8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寇含雄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7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该项目建设于苍溪县唤马镇黑山村，投资金额45万元，用地面积约50亩、建设内容、爱媛果冻橙种植销售。年产值25吨、带动就业10余人。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8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573AE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5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27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1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苍溪县兴旺生猪养殖专业合作社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D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邹献发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B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该项目建设于苍溪县唤马镇金刚村，投资金额约60万元，用地面积约50亩、建设内容、生猪养殖以及销售。年产值1千头、带动就业10余人。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8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6521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8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28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0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 xml:space="preserve"> 苍溪县运山镇洋华种养殖家庭农场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2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汪向申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F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该项目位于运山镇龙井村2组，租赁土地61亩，投资70万元种植翠冠梨、黄精。吸引20余人在家门口就业，其中脱贫户11人，年支付工资5万元以上，年销售额达15万元。下一步，该农场将提升种植技术，拓宽销售渠道，进一步提升农产品附加值，增强产品市场竞争力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F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005F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D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29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5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四川桦泽农牧科技有限公司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4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郑伟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4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该项目位于苍溪县白山乡车子村一组，2022年4月注册成立，注册资金1000万元，总投资300余万元，占地10亩，现有固定资产投资160余万元，有固定员工5人，兼职兽医师2人，年出产量2000头。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9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8D81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6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30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4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苍溪县白桥镇安隆</w:t>
            </w:r>
          </w:p>
          <w:p w14:paraId="680FE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小吃店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7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王义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7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该项目投资40万元，饭店经营面积约200平方米，年营业收入达15万元，吸纳固定就业2人，带动本地居民打零工176人次。下一步计划购置旋转火锅设备，推出旋转自助火锅兼容中餐，吸纳固定就业1人。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6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1884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1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31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D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四川众百华腾网络科技有限公司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0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李军</w:t>
            </w:r>
          </w:p>
        </w:tc>
        <w:tc>
          <w:tcPr>
            <w:tcW w:w="4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4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  <w:t>该项目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注册成立于2024年10月，注册资本50万元，其隶属于宁波众百华腾信息技术有限公司四川分公司，由淘宝教育讲师李军创办，位于苍溪杭广东西部协作数字产业园，由阿里巴巴社会公益部推荐引进落户苍溪，其公司主要业务为直播带货，在落地苍溪的短短3个月就实现了直播总销售额366万的好成绩。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C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</w:tbl>
    <w:p w14:paraId="0CE883FE">
      <w:pPr>
        <w:rPr>
          <w:rFonts w:hint="eastAsia" w:eastAsia="仿宋_GB2312"/>
          <w:b/>
          <w:bCs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871" w:right="1531" w:bottom="1871" w:left="1474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CBBD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ED567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ED567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369B0C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369B0C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xYmFlZjc2OTQ4MzM1Y2FhZTVhOGM4OTMxY2E3NDUifQ=="/>
  </w:docVars>
  <w:rsids>
    <w:rsidRoot w:val="00AD0411"/>
    <w:rsid w:val="000B2FFA"/>
    <w:rsid w:val="00432862"/>
    <w:rsid w:val="0072177F"/>
    <w:rsid w:val="007A2F04"/>
    <w:rsid w:val="009076F9"/>
    <w:rsid w:val="00AD0411"/>
    <w:rsid w:val="00B427C5"/>
    <w:rsid w:val="0A984BB5"/>
    <w:rsid w:val="0AA82E2F"/>
    <w:rsid w:val="108118DC"/>
    <w:rsid w:val="117D7364"/>
    <w:rsid w:val="12AC26AF"/>
    <w:rsid w:val="14050DF0"/>
    <w:rsid w:val="158D110C"/>
    <w:rsid w:val="1A702BDF"/>
    <w:rsid w:val="1C9D2600"/>
    <w:rsid w:val="1FDE2C12"/>
    <w:rsid w:val="21796E49"/>
    <w:rsid w:val="21A06EBB"/>
    <w:rsid w:val="27F91877"/>
    <w:rsid w:val="2A084F3E"/>
    <w:rsid w:val="2B0B4AD7"/>
    <w:rsid w:val="2B6366C1"/>
    <w:rsid w:val="2EB903A1"/>
    <w:rsid w:val="2F550448"/>
    <w:rsid w:val="325351BE"/>
    <w:rsid w:val="385C46FE"/>
    <w:rsid w:val="3E886C94"/>
    <w:rsid w:val="42C45AC8"/>
    <w:rsid w:val="44730C34"/>
    <w:rsid w:val="46A3553D"/>
    <w:rsid w:val="4B59119F"/>
    <w:rsid w:val="4D3D342C"/>
    <w:rsid w:val="4DEE0095"/>
    <w:rsid w:val="4E7E71EB"/>
    <w:rsid w:val="50BE6957"/>
    <w:rsid w:val="51A45721"/>
    <w:rsid w:val="56C37E91"/>
    <w:rsid w:val="578137B9"/>
    <w:rsid w:val="578E3DD0"/>
    <w:rsid w:val="58175C35"/>
    <w:rsid w:val="5B0171D9"/>
    <w:rsid w:val="5B3D50D2"/>
    <w:rsid w:val="5B700561"/>
    <w:rsid w:val="5C075353"/>
    <w:rsid w:val="5C606182"/>
    <w:rsid w:val="6124193E"/>
    <w:rsid w:val="6537522A"/>
    <w:rsid w:val="6A34524E"/>
    <w:rsid w:val="6A3E77D7"/>
    <w:rsid w:val="6A421FE5"/>
    <w:rsid w:val="6A424B1E"/>
    <w:rsid w:val="6B6025DC"/>
    <w:rsid w:val="6B8D3732"/>
    <w:rsid w:val="726328DA"/>
    <w:rsid w:val="737329F3"/>
    <w:rsid w:val="75856D5F"/>
    <w:rsid w:val="75EA1201"/>
    <w:rsid w:val="777803CC"/>
    <w:rsid w:val="7B5D4477"/>
    <w:rsid w:val="7ED6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4154</Words>
  <Characters>4579</Characters>
  <Lines>4</Lines>
  <Paragraphs>1</Paragraphs>
  <TotalTime>0</TotalTime>
  <ScaleCrop>false</ScaleCrop>
  <LinksUpToDate>false</LinksUpToDate>
  <CharactersWithSpaces>4655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2022-11-10T08:38:00Z</dcterms:created>
  <dc:creator>dell</dc:creator>
  <cp:lastModifiedBy>111</cp:lastModifiedBy>
  <cp:lastPrinted>2025-01-14T02:51:00Z</cp:lastPrinted>
  <dcterms:modified xsi:type="dcterms:W3CDTF">2025-01-14T03:02:33Z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801241568DD6400A899ADC25F8A353B6_13</vt:lpwstr>
  </property>
  <property fmtid="{D5CDD505-2E9C-101B-9397-08002B2CF9AE}" pid="4" name="KSOTemplateDocerSaveRecord">
    <vt:lpwstr>eyJoZGlkIjoiYzk0ZTVkMTc5YzMzMzU3MTI3NzdjZTViZWM2YzAyMWYifQ==</vt:lpwstr>
  </property>
</Properties>
</file>