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40B97"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  <w:t>附件2</w:t>
      </w:r>
    </w:p>
    <w:p w14:paraId="4992C68B">
      <w:pPr>
        <w:shd w:val="solid" w:color="FFFFFF" w:fill="auto"/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3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 w14:paraId="0A05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noWrap w:val="0"/>
            <w:vAlign w:val="center"/>
          </w:tcPr>
          <w:p w14:paraId="5C51D11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04A635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132B8B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2BFDF39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2C84E38F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70C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noWrap w:val="0"/>
            <w:vAlign w:val="center"/>
          </w:tcPr>
          <w:p w14:paraId="3B511BF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7956E1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24B8F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1C74D80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5441B03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7B1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 w14:paraId="55B105D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 w14:paraId="157D7851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离校2年内未就业高校毕业生  </w:t>
            </w:r>
          </w:p>
          <w:p w14:paraId="142427E6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7691C01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609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 w14:paraId="253669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0181C7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30709D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4B8A2C4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416519C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8C7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 w14:paraId="60EC89A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05F5042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0D49BC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5B07CEB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8CB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 w14:paraId="3CB0A6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684FD415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4DD2F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03D3ACBC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 w14:paraId="7C5A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 w14:paraId="39B96BE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7B12CD6"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6E7EFD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04E4163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42C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 w14:paraId="721B19F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26B0B4F6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7C2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 w14:paraId="7BD7682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 w14:paraId="2675F57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452A7A95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3C66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 w14:paraId="0CB2C97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4108EA59"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CCE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 w14:paraId="6AD2882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 w14:paraId="5813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1515B6C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4BB98AB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21471AD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 w14:paraId="1427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0C35AEE2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160A1FA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18BE7BA4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2F4B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68C835A5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54C08F2E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30FDD67B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AFEF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 w14:paraId="6AD61CA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6EBA4FC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6A1FED5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6D745BB5"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0FB9CD45"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 w14:paraId="0A7E0D6A">
      <w:pPr>
        <w:spacing w:line="20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 w14:paraId="78256DD6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4B4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22540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C22540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768B9"/>
    <w:rsid w:val="036B1328"/>
    <w:rsid w:val="45C768B9"/>
    <w:rsid w:val="74E5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2025-09-29T01:47:00Z</dcterms:created>
  <dc:creator>小白</dc:creator>
  <cp:lastModifiedBy>小白</cp:lastModifiedBy>
  <dcterms:modified xsi:type="dcterms:W3CDTF">2025-09-29T01:48:42Z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C022EB7A0122477FBF2774ADC351973E_13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