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CF5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/>
          <w:color w:val="auto"/>
          <w:w w:val="100"/>
          <w:sz w:val="44"/>
          <w:szCs w:val="44"/>
        </w:rPr>
      </w:pPr>
    </w:p>
    <w:p w14:paraId="578D280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/>
          <w:color w:val="auto"/>
          <w:w w:val="100"/>
          <w:sz w:val="44"/>
          <w:szCs w:val="44"/>
        </w:rPr>
      </w:pPr>
    </w:p>
    <w:p w14:paraId="01F72C3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/>
          <w:color w:val="auto"/>
          <w:w w:val="100"/>
          <w:sz w:val="44"/>
          <w:szCs w:val="44"/>
        </w:rPr>
      </w:pPr>
    </w:p>
    <w:p w14:paraId="448CB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</w:p>
    <w:p w14:paraId="00AE0D4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/>
          <w:color w:val="auto"/>
          <w:w w:val="100"/>
          <w:sz w:val="44"/>
          <w:szCs w:val="44"/>
        </w:rPr>
      </w:pPr>
      <w:r>
        <w:rPr>
          <w:rFonts w:hint="eastAsia" w:ascii="方正小标宋简体" w:eastAsia="方正小标宋简体"/>
          <w:color w:val="auto"/>
          <w:w w:val="100"/>
          <w:sz w:val="44"/>
          <w:szCs w:val="44"/>
        </w:rPr>
        <w:t>苍溪县人力资源和社会保障局</w:t>
      </w:r>
    </w:p>
    <w:p w14:paraId="339CB9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/>
          <w:color w:val="auto"/>
          <w:w w:val="100"/>
          <w:sz w:val="44"/>
          <w:szCs w:val="44"/>
        </w:rPr>
      </w:pPr>
      <w:r>
        <w:rPr>
          <w:rFonts w:hint="eastAsia" w:ascii="方正小标宋简体" w:eastAsia="方正小标宋简体"/>
          <w:color w:val="auto"/>
          <w:w w:val="100"/>
          <w:sz w:val="44"/>
          <w:szCs w:val="44"/>
          <w:lang w:val="en-US" w:eastAsia="zh-CN"/>
        </w:rPr>
        <w:t>关于2026年上半年公开考核招聘事业单位工作人员拟聘人员</w:t>
      </w:r>
      <w:r>
        <w:rPr>
          <w:rFonts w:hint="eastAsia" w:ascii="方正小标宋简体" w:eastAsia="方正小标宋简体"/>
          <w:color w:val="auto"/>
          <w:w w:val="100"/>
          <w:sz w:val="44"/>
          <w:szCs w:val="44"/>
        </w:rPr>
        <w:t>的公示</w:t>
      </w:r>
    </w:p>
    <w:p w14:paraId="190EE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w w:val="100"/>
          <w:sz w:val="40"/>
          <w:szCs w:val="40"/>
        </w:rPr>
      </w:pPr>
    </w:p>
    <w:p w14:paraId="352779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根据《事业单位人事管理条例》（国务院令652号）、</w:t>
      </w:r>
      <w:r>
        <w:rPr>
          <w:rFonts w:hint="eastAsia" w:ascii="仿宋_GB2312" w:eastAsia="仿宋_GB2312"/>
          <w:bCs/>
          <w:sz w:val="32"/>
          <w:szCs w:val="32"/>
        </w:rPr>
        <w:t>《四川省事业单位公开招聘工作人员实施办法》（川人社规〔2024〕3号）等有关文件政策规定及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苍溪县人力资源和社会保障局关于2026年上半年公开考核招聘事业单位工作人员的公告</w:t>
      </w:r>
      <w:r>
        <w:rPr>
          <w:rFonts w:hint="eastAsia" w:ascii="仿宋_GB2312" w:eastAsia="仿宋_GB2312"/>
          <w:bCs/>
          <w:sz w:val="32"/>
          <w:szCs w:val="32"/>
        </w:rPr>
        <w:t>》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有关规定，经报名、资格审查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、面试、体检、考察等程序，拟聘用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余尹琳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等</w:t>
      </w:r>
      <w:r>
        <w:rPr>
          <w:rFonts w:hint="default" w:ascii="仿宋_GB2312" w:eastAsia="仿宋_GB2312"/>
          <w:color w:val="auto"/>
          <w:sz w:val="32"/>
          <w:szCs w:val="32"/>
          <w:u w:val="none"/>
          <w:lang w:val="en-US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名</w:t>
      </w:r>
      <w:r>
        <w:rPr>
          <w:rFonts w:hint="eastAsia" w:ascii="仿宋_GB2312" w:eastAsia="仿宋_GB2312"/>
          <w:color w:val="auto"/>
          <w:sz w:val="32"/>
          <w:szCs w:val="32"/>
        </w:rPr>
        <w:t>同</w:t>
      </w:r>
      <w:r>
        <w:rPr>
          <w:rFonts w:hint="eastAsia" w:ascii="仿宋_GB2312" w:eastAsia="仿宋_GB2312"/>
          <w:sz w:val="32"/>
          <w:szCs w:val="32"/>
        </w:rPr>
        <w:t>志为有关事业单位的工作人</w:t>
      </w:r>
      <w:r>
        <w:rPr>
          <w:rFonts w:hint="eastAsia" w:ascii="仿宋_GB2312" w:hAnsi="仿宋_GB2312" w:eastAsia="仿宋_GB2312" w:cs="仿宋_GB2312"/>
          <w:sz w:val="32"/>
          <w:szCs w:val="32"/>
        </w:rPr>
        <w:t>员（见附件），现予以</w:t>
      </w:r>
      <w:r>
        <w:rPr>
          <w:rFonts w:hint="eastAsia" w:ascii="仿宋_GB2312" w:eastAsia="仿宋_GB2312"/>
          <w:sz w:val="32"/>
          <w:szCs w:val="32"/>
        </w:rPr>
        <w:t>公示。</w:t>
      </w:r>
    </w:p>
    <w:p w14:paraId="2D1C77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干部群众如有情况反映的，请于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2026年7月31日前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以真实姓名向苍溪县人力资源和社会保障局书面或当面反映。</w:t>
      </w:r>
    </w:p>
    <w:p w14:paraId="7104E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hint="default" w:ascii="仿宋_GB2312" w:eastAsia="仿宋_GB2312"/>
          <w:sz w:val="32"/>
          <w:szCs w:val="32"/>
          <w:lang w:val="en-US"/>
        </w:rPr>
        <w:t xml:space="preserve">: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0839—5220368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；</w:t>
      </w:r>
    </w:p>
    <w:p w14:paraId="175670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ascii="仿宋_GB2312" w:hAnsi="仿宋" w:eastAsia="仿宋_GB2312" w:cs="仿宋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</w:rPr>
        <w:t>联系地址</w:t>
      </w:r>
      <w:r>
        <w:rPr>
          <w:rFonts w:hint="default" w:ascii="仿宋_GB2312" w:hAnsi="仿宋" w:eastAsia="仿宋_GB2312" w:cs="仿宋"/>
          <w:color w:val="000000"/>
          <w:kern w:val="2"/>
          <w:sz w:val="32"/>
          <w:szCs w:val="32"/>
          <w:lang w:val="en-US"/>
        </w:rPr>
        <w:t xml:space="preserve">: 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</w:rPr>
        <w:t>苍溪县陵江镇江南干道二段112号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 w14:paraId="61ED1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131A0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212" w:hanging="960" w:hangingChars="3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2026年上半年公开考核招聘事业单位工作人员拟聘人员</w:t>
      </w:r>
      <w:r>
        <w:rPr>
          <w:rFonts w:hint="eastAsia" w:ascii="仿宋_GB2312" w:eastAsia="仿宋_GB2312"/>
          <w:sz w:val="32"/>
          <w:szCs w:val="32"/>
        </w:rPr>
        <w:t>名单</w:t>
      </w:r>
    </w:p>
    <w:p w14:paraId="50EFF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eastAsia="仿宋_GB2312"/>
          <w:sz w:val="32"/>
          <w:szCs w:val="32"/>
        </w:rPr>
      </w:pPr>
    </w:p>
    <w:p w14:paraId="40E58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eastAsia="仿宋_GB2312"/>
          <w:sz w:val="32"/>
          <w:szCs w:val="32"/>
        </w:rPr>
      </w:pPr>
    </w:p>
    <w:p w14:paraId="107C1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160" w:firstLineChars="13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苍溪县人力资源和社会保障局 </w:t>
      </w:r>
    </w:p>
    <w:p w14:paraId="1D785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仿宋_GB2312" w:eastAsia="仿宋_GB2312"/>
          <w:sz w:val="32"/>
          <w:szCs w:val="32"/>
          <w:lang w:val="en-US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751A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644" w:gutter="0"/>
          <w:pgNumType w:fmt="decimal"/>
          <w:cols w:space="720" w:num="1"/>
          <w:rtlGutter w:val="0"/>
          <w:docGrid w:type="linesAndChars" w:linePitch="312" w:charSpace="0"/>
        </w:sectPr>
      </w:pPr>
    </w:p>
    <w:p w14:paraId="7532F66C">
      <w:pPr>
        <w:spacing w:line="560" w:lineRule="exact"/>
        <w:ind w:left="-2" w:leftChars="-200" w:hanging="598" w:hangingChars="187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        </w:t>
      </w:r>
    </w:p>
    <w:p w14:paraId="5B82B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  <w:lang w:val="en-US" w:eastAsia="zh-CN" w:bidi="ar"/>
        </w:rPr>
        <w:t>2026年上半年公开考核招聘事业单位工作人员拟聘人员名单</w:t>
      </w:r>
    </w:p>
    <w:tbl>
      <w:tblPr>
        <w:tblStyle w:val="6"/>
        <w:tblW w:w="140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990"/>
        <w:gridCol w:w="690"/>
        <w:gridCol w:w="1140"/>
        <w:gridCol w:w="1095"/>
        <w:gridCol w:w="2484"/>
        <w:gridCol w:w="1817"/>
        <w:gridCol w:w="776"/>
        <w:gridCol w:w="664"/>
        <w:gridCol w:w="3184"/>
        <w:gridCol w:w="735"/>
      </w:tblGrid>
      <w:tr w14:paraId="5C96D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9E6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序</w:t>
            </w:r>
          </w:p>
          <w:p w14:paraId="094447D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3B40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 xml:space="preserve"> 姓</w:t>
            </w:r>
            <w:r>
              <w:rPr>
                <w:rFonts w:hint="eastAsia" w:ascii="黑体" w:hAnsi="黑体" w:eastAsia="黑体" w:cs="黑体"/>
                <w:kern w:val="0"/>
                <w:sz w:val="21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7E81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671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FE6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学历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195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毕业院校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DBB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专业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7753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体检结果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6F8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考察结果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BAF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拟聘单位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2E8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备注</w:t>
            </w:r>
          </w:p>
        </w:tc>
      </w:tr>
      <w:tr w14:paraId="72433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9A9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904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余尹琳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21E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3D2B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2000.12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6C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0BE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四川音乐学院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EA3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播音与主持艺术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56D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F18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6C3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苍溪县融媒体中心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ABB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</w:pPr>
          </w:p>
        </w:tc>
      </w:tr>
      <w:tr w14:paraId="4CEC2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6BD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2B7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陈  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33A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4697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1985.07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83B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2E2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川北医学院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EBC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85F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1DC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A24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苍溪县妇幼保健院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5BE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</w:pPr>
          </w:p>
        </w:tc>
      </w:tr>
      <w:tr w14:paraId="3D88A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B17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2E3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陈婷婷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593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C042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1992.09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0E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736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四川大学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7C0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EDB7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61B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7CA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苍溪县妇幼保健院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0B1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</w:pPr>
          </w:p>
        </w:tc>
      </w:tr>
      <w:tr w14:paraId="36FFF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684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DD3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石  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5FD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DB7B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1989.01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8E8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32A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川北医学院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DDF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BE0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1D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2AE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苍溪县妇幼保健院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FA5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4D6950D8"/>
    <w:sectPr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5E9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EB29EC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EB29EC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BB6C4F"/>
    <w:rsid w:val="0DFD9625"/>
    <w:rsid w:val="13A725FD"/>
    <w:rsid w:val="1FFF6C97"/>
    <w:rsid w:val="3ECDBF49"/>
    <w:rsid w:val="3FD5D523"/>
    <w:rsid w:val="3FEF6451"/>
    <w:rsid w:val="3FFE5F3E"/>
    <w:rsid w:val="523756F5"/>
    <w:rsid w:val="57599A79"/>
    <w:rsid w:val="579C4DD8"/>
    <w:rsid w:val="5A8DEAE1"/>
    <w:rsid w:val="5DF23062"/>
    <w:rsid w:val="5DFF23CD"/>
    <w:rsid w:val="5DFFC59F"/>
    <w:rsid w:val="5EF74EC7"/>
    <w:rsid w:val="5FB70624"/>
    <w:rsid w:val="5FFD407B"/>
    <w:rsid w:val="67B6EAC4"/>
    <w:rsid w:val="6ED1E671"/>
    <w:rsid w:val="6F5D03B4"/>
    <w:rsid w:val="6FDB9FE6"/>
    <w:rsid w:val="6FF612A3"/>
    <w:rsid w:val="6FFAB93E"/>
    <w:rsid w:val="6FFFDAA8"/>
    <w:rsid w:val="72CB0F8D"/>
    <w:rsid w:val="76BF2E66"/>
    <w:rsid w:val="795E0AD1"/>
    <w:rsid w:val="7A6A5866"/>
    <w:rsid w:val="7ACB5CFA"/>
    <w:rsid w:val="7CAE3791"/>
    <w:rsid w:val="7CDD94FF"/>
    <w:rsid w:val="7D7FC8CB"/>
    <w:rsid w:val="7DAED4DB"/>
    <w:rsid w:val="7E4C8D88"/>
    <w:rsid w:val="7EA0FBD4"/>
    <w:rsid w:val="7EBF336F"/>
    <w:rsid w:val="7EEDC65C"/>
    <w:rsid w:val="7EF9F8AB"/>
    <w:rsid w:val="7FB57C2B"/>
    <w:rsid w:val="A6F5236E"/>
    <w:rsid w:val="BBDF4ED2"/>
    <w:rsid w:val="BBFE948D"/>
    <w:rsid w:val="BBFEBAC2"/>
    <w:rsid w:val="BCFABA70"/>
    <w:rsid w:val="BF9FA2C8"/>
    <w:rsid w:val="BFB3F423"/>
    <w:rsid w:val="BFFFB0AC"/>
    <w:rsid w:val="C2F751B4"/>
    <w:rsid w:val="D7B7E2B3"/>
    <w:rsid w:val="D8FFFF7F"/>
    <w:rsid w:val="DE7F4EEB"/>
    <w:rsid w:val="DFDBD09E"/>
    <w:rsid w:val="E5F7D0AD"/>
    <w:rsid w:val="E77DA543"/>
    <w:rsid w:val="ED8FDC07"/>
    <w:rsid w:val="EDFF94B1"/>
    <w:rsid w:val="EF3FD267"/>
    <w:rsid w:val="EF7E536F"/>
    <w:rsid w:val="EFDF2E0C"/>
    <w:rsid w:val="EFEE243E"/>
    <w:rsid w:val="EFFF24C3"/>
    <w:rsid w:val="F3FD54C6"/>
    <w:rsid w:val="F47F28D8"/>
    <w:rsid w:val="F67F0A6D"/>
    <w:rsid w:val="F73E5ED3"/>
    <w:rsid w:val="F7A7667D"/>
    <w:rsid w:val="F7F7D7C7"/>
    <w:rsid w:val="F9674AE5"/>
    <w:rsid w:val="F9C7C184"/>
    <w:rsid w:val="FA0FDEA5"/>
    <w:rsid w:val="FBBEB05F"/>
    <w:rsid w:val="FBBF4599"/>
    <w:rsid w:val="FCA75E42"/>
    <w:rsid w:val="FEFDD72D"/>
    <w:rsid w:val="FF93568F"/>
    <w:rsid w:val="FF9F68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_GB2312" w:hAnsi="Times New Roman" w:eastAsia="楷体_GB2312" w:cs="Times New Roman"/>
      <w:kern w:val="2"/>
      <w:sz w:val="30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00" w:beforeAutospacing="1" w:after="120"/>
    </w:pPr>
    <w:rPr>
      <w:rFonts w:eastAsia="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24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2660</Words>
  <Characters>3107</Characters>
  <Lines>0</Lines>
  <Paragraphs>0</Paragraphs>
  <TotalTime>10</TotalTime>
  <ScaleCrop>false</ScaleCrop>
  <LinksUpToDate>false</LinksUpToDate>
  <CharactersWithSpaces>3201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2026-03-27T23:54:00Z</dcterms:created>
  <dc:creator>greatwall</dc:creator>
  <cp:lastModifiedBy>greatwall</cp:lastModifiedBy>
  <cp:lastPrinted>2026-07-23T16:23:13Z</cp:lastPrinted>
  <dcterms:modified xsi:type="dcterms:W3CDTF">2026-07-23T16:33:01Z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BFF038BD010043F3A16FE8C699D11AF6_13</vt:lpwstr>
  </property>
  <property fmtid="{D5CDD505-2E9C-101B-9397-08002B2CF9AE}" pid="4" name="KSOTemplateDocerSaveRecord">
    <vt:lpwstr>eyJoZGlkIjoiYzgxN2IwMmExNmU4ZjU0MzczNTYxODQzOWI1ZjczNjgiLCJ1c2VySWQiOiIyMDU1NDAyNTIifQ==</vt:lpwstr>
  </property>
</Properties>
</file>