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afterLines="100" w:line="576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76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第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九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批经济适用住房上市交易或办理完全产权名单</w:t>
      </w:r>
    </w:p>
    <w:tbl>
      <w:tblPr>
        <w:tblW w:w="84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000"/>
        <w:gridCol w:w="1171"/>
        <w:gridCol w:w="2010"/>
        <w:gridCol w:w="1785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名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小区名称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房号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（m2）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王占洲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梨山苑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D栋7单元302号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60.57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办理完全产权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陈友国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梨山苑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D栋7单元103号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59.04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办理完全产权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苏国兰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梨山苑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C1栋8单元201号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72.03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办理完全产权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戚洋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龙锦苑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14单元4层402号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64.70 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办理完全产权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王占会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龙锦苑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8单元3层304号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64.54 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办理完全产权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张云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嘉美新居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E2栋1-7-3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54.02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办理完全产权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罗秀明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仁和苑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A栋101号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50.03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办理完全产权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阎箐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仁和苑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B栋202号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49.75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办理完全产权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谢正莲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仁和苑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B栋402号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49.75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继承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辛波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仁和苑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B栋103号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50.03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办理完全产权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506</Characters>
  <Lines>0</Lines>
  <Paragraphs>0</Paragraphs>
  <TotalTime>0</TotalTime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2020-02-27T01:09:00Z</dcterms:created>
  <dc:creator>Administrator</dc:creator>
  <cp:lastModifiedBy>Administrator</cp:lastModifiedBy>
  <cp:lastPrinted>2023-06-08T07:20:00Z</cp:lastPrinted>
  <dcterms:modified xsi:type="dcterms:W3CDTF">2023-06-09T07:05:42Z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  <property fmtid="{D5CDD505-2E9C-101B-9397-08002B2CF9AE}" pid="3" name="ICV">
    <vt:lpwstr>33BC5DEF04614BDAA9C555802D808B47</vt:lpwstr>
  </property>
</Properties>
</file>