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??_GB2312" w:eastAsia="黑体" w:cs="??_GB2312"/>
          <w:sz w:val="36"/>
          <w:szCs w:val="36"/>
        </w:rPr>
      </w:pPr>
      <w:r>
        <w:rPr>
          <w:rFonts w:hint="eastAsia" w:ascii="黑体" w:hAnsi="??_GB2312" w:eastAsia="黑体" w:cs="??_GB2312"/>
          <w:sz w:val="36"/>
          <w:szCs w:val="36"/>
        </w:rPr>
        <w:t>附件</w:t>
      </w:r>
    </w:p>
    <w:p>
      <w:pPr>
        <w:spacing w:line="560" w:lineRule="exact"/>
        <w:jc w:val="center"/>
        <w:rPr>
          <w:rFonts w:ascii="方正小标宋简体" w:hAnsi="??_GB2312" w:eastAsia="方正小标宋简体" w:cs="??_GB2312"/>
          <w:sz w:val="48"/>
          <w:szCs w:val="48"/>
        </w:rPr>
      </w:pPr>
      <w:bookmarkStart w:id="0" w:name="_GoBack"/>
      <w:r>
        <w:rPr>
          <w:rFonts w:hint="eastAsia" w:ascii="方正小标宋简体" w:hAnsi="??_GB2312" w:eastAsia="方正小标宋简体" w:cs="??_GB2312"/>
          <w:sz w:val="48"/>
          <w:szCs w:val="48"/>
        </w:rPr>
        <w:t>苍溪县第二批扶贫龙头企业申报汇总表</w:t>
      </w:r>
    </w:p>
    <w:bookmarkEnd w:id="0"/>
    <w:tbl>
      <w:tblPr>
        <w:tblStyle w:val="5"/>
        <w:tblW w:w="21537" w:type="dxa"/>
        <w:tblInd w:w="-25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187"/>
        <w:gridCol w:w="2700"/>
        <w:gridCol w:w="3600"/>
        <w:gridCol w:w="1800"/>
        <w:gridCol w:w="2736"/>
        <w:gridCol w:w="1404"/>
        <w:gridCol w:w="1620"/>
        <w:gridCol w:w="1440"/>
        <w:gridCol w:w="1440"/>
        <w:gridCol w:w="1440"/>
        <w:gridCol w:w="15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3" w:type="dxa"/>
            <w:tcBorders>
              <w:top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87" w:type="dxa"/>
            <w:tcBorders>
              <w:top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3600" w:type="dxa"/>
            <w:tcBorders>
              <w:top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企业地址</w:t>
            </w:r>
          </w:p>
        </w:tc>
        <w:tc>
          <w:tcPr>
            <w:tcW w:w="1800" w:type="dxa"/>
            <w:tcBorders>
              <w:top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行业类型</w:t>
            </w:r>
          </w:p>
        </w:tc>
        <w:tc>
          <w:tcPr>
            <w:tcW w:w="2736" w:type="dxa"/>
            <w:tcBorders>
              <w:top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税号</w:t>
            </w:r>
          </w:p>
        </w:tc>
        <w:tc>
          <w:tcPr>
            <w:tcW w:w="1404" w:type="dxa"/>
            <w:tcBorders>
              <w:top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长期稳定带动贫困户户数（户）</w:t>
            </w:r>
          </w:p>
        </w:tc>
        <w:tc>
          <w:tcPr>
            <w:tcW w:w="1620" w:type="dxa"/>
            <w:tcBorders>
              <w:top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其中：吸纳贫困劳动力稳定打工就业人数（人）</w:t>
            </w:r>
          </w:p>
        </w:tc>
        <w:tc>
          <w:tcPr>
            <w:tcW w:w="1440" w:type="dxa"/>
            <w:tcBorders>
              <w:top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其中：流转贫困户土地户数（户）</w:t>
            </w:r>
          </w:p>
        </w:tc>
        <w:tc>
          <w:tcPr>
            <w:tcW w:w="1440" w:type="dxa"/>
            <w:tcBorders>
              <w:top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其中：给贫困户配置股份户数（户）</w:t>
            </w:r>
          </w:p>
        </w:tc>
        <w:tc>
          <w:tcPr>
            <w:tcW w:w="1440" w:type="dxa"/>
            <w:tcBorders>
              <w:top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其中：带动贫困户发展产业户数（户）</w:t>
            </w:r>
          </w:p>
        </w:tc>
        <w:tc>
          <w:tcPr>
            <w:tcW w:w="1537" w:type="dxa"/>
            <w:tcBorders>
              <w:top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企业享受扶贫政策情况（有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无）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3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苍溪县</w:t>
            </w:r>
          </w:p>
        </w:tc>
        <w:tc>
          <w:tcPr>
            <w:tcW w:w="2700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600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736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04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1548</w:t>
            </w:r>
          </w:p>
        </w:tc>
        <w:tc>
          <w:tcPr>
            <w:tcW w:w="1620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283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1300</w:t>
            </w:r>
          </w:p>
        </w:tc>
        <w:tc>
          <w:tcPr>
            <w:tcW w:w="1537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8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苍溪县</w:t>
            </w:r>
          </w:p>
        </w:tc>
        <w:tc>
          <w:tcPr>
            <w:tcW w:w="2700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苍溪温氏畜牧有限公司</w:t>
            </w:r>
          </w:p>
        </w:tc>
        <w:tc>
          <w:tcPr>
            <w:tcW w:w="3600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苍溪县陵江镇古梁村</w:t>
            </w: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第二产业</w:t>
            </w:r>
          </w:p>
        </w:tc>
        <w:tc>
          <w:tcPr>
            <w:tcW w:w="273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91510824MA6251PAOK</w:t>
            </w:r>
          </w:p>
        </w:tc>
        <w:tc>
          <w:tcPr>
            <w:tcW w:w="14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62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53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8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苍溪县</w:t>
            </w:r>
          </w:p>
        </w:tc>
        <w:tc>
          <w:tcPr>
            <w:tcW w:w="2700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四川紫杉农业科技有限公司</w:t>
            </w:r>
          </w:p>
        </w:tc>
        <w:tc>
          <w:tcPr>
            <w:tcW w:w="3600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苍溪县陵江镇少陵路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第一、二产业</w:t>
            </w:r>
          </w:p>
        </w:tc>
        <w:tc>
          <w:tcPr>
            <w:tcW w:w="273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91510802309483223X</w:t>
            </w:r>
          </w:p>
        </w:tc>
        <w:tc>
          <w:tcPr>
            <w:tcW w:w="14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62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53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8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苍溪县</w:t>
            </w:r>
          </w:p>
        </w:tc>
        <w:tc>
          <w:tcPr>
            <w:tcW w:w="2700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苍溪县金农粮油有限责任公司</w:t>
            </w:r>
          </w:p>
        </w:tc>
        <w:tc>
          <w:tcPr>
            <w:tcW w:w="3600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苍溪县歧坪镇新兴路下段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78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第二产业</w:t>
            </w:r>
          </w:p>
        </w:tc>
        <w:tc>
          <w:tcPr>
            <w:tcW w:w="273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915108246602845000</w:t>
            </w:r>
          </w:p>
        </w:tc>
        <w:tc>
          <w:tcPr>
            <w:tcW w:w="14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62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153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8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苍溪县</w:t>
            </w:r>
          </w:p>
        </w:tc>
        <w:tc>
          <w:tcPr>
            <w:tcW w:w="2700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苍溪县众点电子商务有限责任公司</w:t>
            </w:r>
          </w:p>
        </w:tc>
        <w:tc>
          <w:tcPr>
            <w:tcW w:w="3600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苍溪县陵江镇人民中街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第一、二产业</w:t>
            </w:r>
          </w:p>
        </w:tc>
        <w:tc>
          <w:tcPr>
            <w:tcW w:w="273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91510824MA62560Q66</w:t>
            </w:r>
          </w:p>
        </w:tc>
        <w:tc>
          <w:tcPr>
            <w:tcW w:w="14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53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8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苍溪县</w:t>
            </w:r>
          </w:p>
        </w:tc>
        <w:tc>
          <w:tcPr>
            <w:tcW w:w="2700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四川年华猪农业科技有限责任公司</w:t>
            </w:r>
          </w:p>
        </w:tc>
        <w:tc>
          <w:tcPr>
            <w:tcW w:w="3600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中国（四川）自由贸易试验区成都高新区盛安街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133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号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栋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单元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楼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第一产业</w:t>
            </w:r>
          </w:p>
        </w:tc>
        <w:tc>
          <w:tcPr>
            <w:tcW w:w="273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91510100MA6C8HWN04</w:t>
            </w:r>
          </w:p>
        </w:tc>
        <w:tc>
          <w:tcPr>
            <w:tcW w:w="14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372</w:t>
            </w:r>
          </w:p>
        </w:tc>
        <w:tc>
          <w:tcPr>
            <w:tcW w:w="162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372</w:t>
            </w:r>
          </w:p>
        </w:tc>
        <w:tc>
          <w:tcPr>
            <w:tcW w:w="153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18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苍溪县</w:t>
            </w:r>
          </w:p>
        </w:tc>
        <w:tc>
          <w:tcPr>
            <w:tcW w:w="2700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广元舒之恒鞋业有限公司</w:t>
            </w:r>
          </w:p>
        </w:tc>
        <w:tc>
          <w:tcPr>
            <w:tcW w:w="3600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苍溪县紫云业园</w:t>
            </w: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第二产业</w:t>
            </w:r>
          </w:p>
        </w:tc>
        <w:tc>
          <w:tcPr>
            <w:tcW w:w="273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91510824MA66XBLB7M</w:t>
            </w:r>
          </w:p>
        </w:tc>
        <w:tc>
          <w:tcPr>
            <w:tcW w:w="14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62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53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18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苍溪县</w:t>
            </w:r>
          </w:p>
        </w:tc>
        <w:tc>
          <w:tcPr>
            <w:tcW w:w="2700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四川省苍溪县五龙米业有限责任公司</w:t>
            </w:r>
          </w:p>
        </w:tc>
        <w:tc>
          <w:tcPr>
            <w:tcW w:w="3600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苍溪县五龙镇南街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第二产业</w:t>
            </w:r>
          </w:p>
        </w:tc>
        <w:tc>
          <w:tcPr>
            <w:tcW w:w="273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91510824762338884E</w:t>
            </w:r>
          </w:p>
        </w:tc>
        <w:tc>
          <w:tcPr>
            <w:tcW w:w="14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62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3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18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苍溪县</w:t>
            </w:r>
          </w:p>
        </w:tc>
        <w:tc>
          <w:tcPr>
            <w:tcW w:w="2700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四川省黄猫垭农业生物科技发展有限公司</w:t>
            </w:r>
          </w:p>
        </w:tc>
        <w:tc>
          <w:tcPr>
            <w:tcW w:w="3600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苍溪县黄猫乡君寨村二组</w:t>
            </w: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第一、二产业</w:t>
            </w:r>
          </w:p>
        </w:tc>
        <w:tc>
          <w:tcPr>
            <w:tcW w:w="273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91510824314562356T</w:t>
            </w:r>
          </w:p>
        </w:tc>
        <w:tc>
          <w:tcPr>
            <w:tcW w:w="14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62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153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18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苍溪县</w:t>
            </w:r>
          </w:p>
        </w:tc>
        <w:tc>
          <w:tcPr>
            <w:tcW w:w="2700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四川尚峰农业开发有限责任公司</w:t>
            </w:r>
          </w:p>
        </w:tc>
        <w:tc>
          <w:tcPr>
            <w:tcW w:w="3600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苍溪县陵江镇红旗桥村三组</w:t>
            </w: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第一、二产业</w:t>
            </w:r>
          </w:p>
        </w:tc>
        <w:tc>
          <w:tcPr>
            <w:tcW w:w="273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91510824MA66T6729D</w:t>
            </w:r>
          </w:p>
        </w:tc>
        <w:tc>
          <w:tcPr>
            <w:tcW w:w="14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62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153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8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苍溪县</w:t>
            </w:r>
          </w:p>
        </w:tc>
        <w:tc>
          <w:tcPr>
            <w:tcW w:w="2700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四川岳东席氏食品发展有限公司</w:t>
            </w:r>
          </w:p>
        </w:tc>
        <w:tc>
          <w:tcPr>
            <w:tcW w:w="3600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四川省苍溪县岳东镇</w:t>
            </w: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第二产业</w:t>
            </w:r>
          </w:p>
        </w:tc>
        <w:tc>
          <w:tcPr>
            <w:tcW w:w="273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91510824MA666UR935</w:t>
            </w:r>
          </w:p>
        </w:tc>
        <w:tc>
          <w:tcPr>
            <w:tcW w:w="14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62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3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8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苍溪县</w:t>
            </w:r>
          </w:p>
        </w:tc>
        <w:tc>
          <w:tcPr>
            <w:tcW w:w="2700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四川一品一家农业发展有限公司</w:t>
            </w:r>
          </w:p>
        </w:tc>
        <w:tc>
          <w:tcPr>
            <w:tcW w:w="3600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中国（四川）自由贸易试验区成都高新区盛安街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133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号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栋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单元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楼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第一产业</w:t>
            </w:r>
          </w:p>
        </w:tc>
        <w:tc>
          <w:tcPr>
            <w:tcW w:w="273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91510100394478903J</w:t>
            </w:r>
          </w:p>
        </w:tc>
        <w:tc>
          <w:tcPr>
            <w:tcW w:w="14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372</w:t>
            </w:r>
          </w:p>
        </w:tc>
        <w:tc>
          <w:tcPr>
            <w:tcW w:w="162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372</w:t>
            </w:r>
          </w:p>
        </w:tc>
        <w:tc>
          <w:tcPr>
            <w:tcW w:w="153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3" w:type="dxa"/>
            <w:tcBorders>
              <w:bottom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87" w:type="dxa"/>
            <w:tcBorders>
              <w:bottom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苍溪县</w:t>
            </w:r>
          </w:p>
        </w:tc>
        <w:tc>
          <w:tcPr>
            <w:tcW w:w="2700" w:type="dxa"/>
            <w:tcBorders>
              <w:bottom w:val="single" w:color="000000" w:sz="12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四川苍药中药材有限公司</w:t>
            </w:r>
          </w:p>
        </w:tc>
        <w:tc>
          <w:tcPr>
            <w:tcW w:w="3600" w:type="dxa"/>
            <w:tcBorders>
              <w:bottom w:val="single" w:color="000000" w:sz="12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苍溪县陵江镇麻岭社区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800" w:type="dxa"/>
            <w:tcBorders>
              <w:bottom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第一、二产业</w:t>
            </w:r>
          </w:p>
        </w:tc>
        <w:tc>
          <w:tcPr>
            <w:tcW w:w="2736" w:type="dxa"/>
            <w:tcBorders>
              <w:bottom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91510824MA65KA2X18</w:t>
            </w:r>
          </w:p>
        </w:tc>
        <w:tc>
          <w:tcPr>
            <w:tcW w:w="1404" w:type="dxa"/>
            <w:tcBorders>
              <w:bottom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1620" w:type="dxa"/>
            <w:tcBorders>
              <w:bottom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1440" w:type="dxa"/>
            <w:tcBorders>
              <w:bottom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440" w:type="dxa"/>
            <w:tcBorders>
              <w:bottom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440" w:type="dxa"/>
            <w:tcBorders>
              <w:bottom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537" w:type="dxa"/>
            <w:tcBorders>
              <w:bottom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</w:tr>
    </w:tbl>
    <w:p>
      <w:pPr>
        <w:pStyle w:val="4"/>
        <w:ind w:left="0" w:leftChars="0" w:firstLine="0" w:firstLineChars="0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填表人：付坤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 xml:space="preserve">                                                                                            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联系电话：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13881236066</w:t>
      </w:r>
    </w:p>
    <w:p/>
    <w:sectPr>
      <w:pgSz w:w="23814" w:h="16840" w:orient="landscape"/>
      <w:pgMar w:top="2098" w:right="1531" w:bottom="1985" w:left="1531" w:header="851" w:footer="1588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1C"/>
    <w:rsid w:val="00F8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99"/>
    <w:pPr>
      <w:spacing w:after="0"/>
      <w:ind w:firstLine="420" w:firstLineChars="200"/>
    </w:pPr>
    <w:rPr>
      <w:rFonts w:ascii="Times New Roman" w:hAnsi="Times New Roman"/>
    </w:r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2020-05-13T06:48:00Z</dcterms:created>
  <dc:creator>Administrator</dc:creator>
  <cp:lastModifiedBy>Administrator</cp:lastModifiedBy>
  <dcterms:modified xsi:type="dcterms:W3CDTF">2020-05-13T06:48:47Z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