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3F878">
      <w:pPr>
        <w:spacing w:line="576" w:lineRule="exact"/>
        <w:jc w:val="center"/>
        <w:rPr>
          <w:rFonts w:hint="eastAsia" w:ascii="方正小标宋简体" w:hAnsi="宋体" w:eastAsia="方正小标宋简体" w:cs="宋体"/>
          <w:color w:val="000000"/>
          <w:kern w:val="0"/>
          <w:sz w:val="40"/>
          <w:szCs w:val="40"/>
        </w:rPr>
      </w:pPr>
      <w:bookmarkStart w:id="0" w:name="_GoBack"/>
      <w:bookmarkEnd w:id="0"/>
      <w:r>
        <w:rPr>
          <w:rFonts w:hint="eastAsia" w:ascii="方正小标宋简体" w:hAnsi="宋体" w:eastAsia="方正小标宋简体" w:cs="宋体"/>
          <w:color w:val="000000"/>
          <w:kern w:val="0"/>
          <w:sz w:val="40"/>
          <w:szCs w:val="40"/>
        </w:rPr>
        <w:t>涉企行政检查事项清单</w:t>
      </w:r>
    </w:p>
    <w:p w14:paraId="5D449B5A">
      <w:pPr>
        <w:spacing w:line="320" w:lineRule="exact"/>
        <w:rPr>
          <w:rFonts w:hint="eastAsia" w:ascii="仿宋_GB2312" w:hAnsi="仿宋_GB2312" w:eastAsia="仿宋_GB2312" w:cs="仿宋_GB2312"/>
          <w:sz w:val="32"/>
          <w:szCs w:val="32"/>
        </w:rPr>
      </w:pPr>
      <w:r>
        <w:rPr>
          <w:rFonts w:hint="eastAsia" w:ascii="仿宋_GB2312" w:hAnsi="宋体" w:eastAsia="仿宋_GB2312" w:cs="宋体"/>
          <w:color w:val="000000"/>
          <w:kern w:val="0"/>
          <w:sz w:val="24"/>
        </w:rPr>
        <w:t>填报单位：</w:t>
      </w:r>
      <w:r>
        <w:rPr>
          <w:rFonts w:hint="eastAsia" w:ascii="仿宋_GB2312" w:hAnsi="宋体" w:eastAsia="仿宋_GB2312" w:cs="宋体"/>
          <w:color w:val="000000"/>
          <w:kern w:val="0"/>
          <w:sz w:val="24"/>
          <w:lang w:eastAsia="zh-CN"/>
        </w:rPr>
        <w:t>苍溪县东青镇人民政府</w:t>
      </w:r>
      <w:r>
        <w:rPr>
          <w:rFonts w:hint="eastAsia" w:ascii="仿宋_GB2312" w:hAnsi="宋体" w:eastAsia="仿宋_GB2312" w:cs="宋体"/>
          <w:color w:val="000000"/>
          <w:kern w:val="0"/>
          <w:sz w:val="24"/>
        </w:rPr>
        <w:t xml:space="preserve">  </w:t>
      </w:r>
    </w:p>
    <w:tbl>
      <w:tblPr>
        <w:tblStyle w:val="5"/>
        <w:tblW w:w="152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1179"/>
        <w:gridCol w:w="599"/>
        <w:gridCol w:w="465"/>
        <w:gridCol w:w="4563"/>
        <w:gridCol w:w="1426"/>
        <w:gridCol w:w="685"/>
        <w:gridCol w:w="648"/>
        <w:gridCol w:w="698"/>
        <w:gridCol w:w="457"/>
        <w:gridCol w:w="685"/>
        <w:gridCol w:w="429"/>
        <w:gridCol w:w="426"/>
        <w:gridCol w:w="426"/>
        <w:gridCol w:w="430"/>
        <w:gridCol w:w="426"/>
        <w:gridCol w:w="426"/>
        <w:gridCol w:w="432"/>
        <w:gridCol w:w="430"/>
      </w:tblGrid>
      <w:tr w14:paraId="4CD39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426" w:type="dxa"/>
            <w:vMerge w:val="restart"/>
            <w:tcBorders>
              <w:tl2br w:val="nil"/>
              <w:tr2bl w:val="nil"/>
            </w:tcBorders>
            <w:noWrap w:val="0"/>
            <w:vAlign w:val="center"/>
          </w:tcPr>
          <w:p w14:paraId="04EB0E65">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811" w:type="dxa"/>
            <w:vMerge w:val="restart"/>
            <w:tcBorders>
              <w:tl2br w:val="nil"/>
              <w:tr2bl w:val="nil"/>
            </w:tcBorders>
            <w:noWrap w:val="0"/>
            <w:vAlign w:val="center"/>
          </w:tcPr>
          <w:p w14:paraId="7C88FA54">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行政检查事项名称</w:t>
            </w:r>
          </w:p>
        </w:tc>
        <w:tc>
          <w:tcPr>
            <w:tcW w:w="699" w:type="dxa"/>
            <w:vMerge w:val="restart"/>
            <w:tcBorders>
              <w:tl2br w:val="nil"/>
              <w:tr2bl w:val="nil"/>
            </w:tcBorders>
            <w:noWrap w:val="0"/>
            <w:vAlign w:val="center"/>
          </w:tcPr>
          <w:p w14:paraId="5559826A">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检查对象</w:t>
            </w:r>
          </w:p>
        </w:tc>
        <w:tc>
          <w:tcPr>
            <w:tcW w:w="4986" w:type="dxa"/>
            <w:gridSpan w:val="2"/>
            <w:tcBorders>
              <w:tl2br w:val="nil"/>
              <w:tr2bl w:val="nil"/>
            </w:tcBorders>
            <w:noWrap w:val="0"/>
            <w:vAlign w:val="center"/>
          </w:tcPr>
          <w:p w14:paraId="320B2829">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实施依据</w:t>
            </w:r>
          </w:p>
        </w:tc>
        <w:tc>
          <w:tcPr>
            <w:tcW w:w="1303" w:type="dxa"/>
            <w:vMerge w:val="restart"/>
            <w:tcBorders>
              <w:tl2br w:val="nil"/>
              <w:tr2bl w:val="nil"/>
            </w:tcBorders>
            <w:noWrap w:val="0"/>
            <w:vAlign w:val="center"/>
          </w:tcPr>
          <w:p w14:paraId="7FA02F88">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检查内容及检查要求</w:t>
            </w:r>
          </w:p>
        </w:tc>
        <w:tc>
          <w:tcPr>
            <w:tcW w:w="865" w:type="dxa"/>
            <w:vMerge w:val="restart"/>
            <w:tcBorders>
              <w:tl2br w:val="nil"/>
              <w:tr2bl w:val="nil"/>
            </w:tcBorders>
            <w:noWrap w:val="0"/>
            <w:vAlign w:val="center"/>
          </w:tcPr>
          <w:p w14:paraId="5F4BDFA0">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检查方式（检查类型）</w:t>
            </w:r>
          </w:p>
        </w:tc>
        <w:tc>
          <w:tcPr>
            <w:tcW w:w="510" w:type="dxa"/>
            <w:vMerge w:val="restart"/>
            <w:tcBorders>
              <w:tl2br w:val="nil"/>
              <w:tr2bl w:val="nil"/>
            </w:tcBorders>
            <w:noWrap w:val="0"/>
            <w:vAlign w:val="center"/>
          </w:tcPr>
          <w:p w14:paraId="2794F9B2">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主体</w:t>
            </w:r>
          </w:p>
        </w:tc>
        <w:tc>
          <w:tcPr>
            <w:tcW w:w="720" w:type="dxa"/>
            <w:vMerge w:val="restart"/>
            <w:tcBorders>
              <w:tl2br w:val="nil"/>
              <w:tr2bl w:val="nil"/>
            </w:tcBorders>
            <w:noWrap w:val="0"/>
            <w:vAlign w:val="center"/>
          </w:tcPr>
          <w:p w14:paraId="1935B361">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承办机构</w:t>
            </w:r>
          </w:p>
        </w:tc>
        <w:tc>
          <w:tcPr>
            <w:tcW w:w="691" w:type="dxa"/>
            <w:vMerge w:val="restart"/>
            <w:tcBorders>
              <w:tl2br w:val="nil"/>
              <w:tr2bl w:val="nil"/>
            </w:tcBorders>
            <w:noWrap w:val="0"/>
            <w:vAlign w:val="center"/>
          </w:tcPr>
          <w:p w14:paraId="32FB1996">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联合部门</w:t>
            </w:r>
          </w:p>
        </w:tc>
        <w:tc>
          <w:tcPr>
            <w:tcW w:w="695" w:type="dxa"/>
            <w:vMerge w:val="restart"/>
            <w:tcBorders>
              <w:tl2br w:val="nil"/>
              <w:tr2bl w:val="nil"/>
            </w:tcBorders>
            <w:noWrap w:val="0"/>
            <w:vAlign w:val="center"/>
          </w:tcPr>
          <w:p w14:paraId="00180AAD">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时间</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安排</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（检查频次）</w:t>
            </w:r>
          </w:p>
        </w:tc>
        <w:tc>
          <w:tcPr>
            <w:tcW w:w="1300" w:type="dxa"/>
            <w:gridSpan w:val="3"/>
            <w:tcBorders>
              <w:tl2br w:val="nil"/>
              <w:tr2bl w:val="nil"/>
            </w:tcBorders>
            <w:noWrap w:val="0"/>
            <w:vAlign w:val="center"/>
          </w:tcPr>
          <w:p w14:paraId="0CD1EA51">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实施层级</w:t>
            </w:r>
          </w:p>
        </w:tc>
        <w:tc>
          <w:tcPr>
            <w:tcW w:w="1316" w:type="dxa"/>
            <w:gridSpan w:val="3"/>
            <w:tcBorders>
              <w:tl2br w:val="nil"/>
              <w:tr2bl w:val="nil"/>
            </w:tcBorders>
            <w:noWrap w:val="0"/>
            <w:vAlign w:val="center"/>
          </w:tcPr>
          <w:p w14:paraId="6E01A0FE">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第一责任</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层级（建议）</w:t>
            </w:r>
          </w:p>
        </w:tc>
        <w:tc>
          <w:tcPr>
            <w:tcW w:w="478" w:type="dxa"/>
            <w:vMerge w:val="restart"/>
            <w:tcBorders>
              <w:tl2br w:val="nil"/>
              <w:tr2bl w:val="nil"/>
            </w:tcBorders>
            <w:noWrap w:val="0"/>
            <w:vAlign w:val="center"/>
          </w:tcPr>
          <w:p w14:paraId="73F03AC2">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能否预约</w:t>
            </w:r>
          </w:p>
        </w:tc>
        <w:tc>
          <w:tcPr>
            <w:tcW w:w="456" w:type="dxa"/>
            <w:vMerge w:val="restart"/>
            <w:tcBorders>
              <w:tl2br w:val="nil"/>
              <w:tr2bl w:val="nil"/>
            </w:tcBorders>
            <w:noWrap w:val="0"/>
            <w:vAlign w:val="center"/>
          </w:tcPr>
          <w:p w14:paraId="0EA39125">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备注</w:t>
            </w:r>
          </w:p>
        </w:tc>
      </w:tr>
      <w:tr w14:paraId="2819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426" w:type="dxa"/>
            <w:vMerge w:val="continue"/>
            <w:tcBorders>
              <w:tl2br w:val="nil"/>
              <w:tr2bl w:val="nil"/>
            </w:tcBorders>
            <w:noWrap w:val="0"/>
            <w:vAlign w:val="center"/>
          </w:tcPr>
          <w:p w14:paraId="462CAF56">
            <w:pPr>
              <w:widowControl/>
              <w:spacing w:line="280" w:lineRule="exact"/>
              <w:jc w:val="left"/>
              <w:rPr>
                <w:rFonts w:hint="eastAsia" w:ascii="黑体" w:hAnsi="黑体" w:eastAsia="黑体" w:cs="宋体"/>
                <w:bCs/>
                <w:color w:val="000000"/>
                <w:kern w:val="0"/>
                <w:szCs w:val="21"/>
              </w:rPr>
            </w:pPr>
          </w:p>
        </w:tc>
        <w:tc>
          <w:tcPr>
            <w:tcW w:w="811" w:type="dxa"/>
            <w:vMerge w:val="continue"/>
            <w:tcBorders>
              <w:tl2br w:val="nil"/>
              <w:tr2bl w:val="nil"/>
            </w:tcBorders>
            <w:noWrap w:val="0"/>
            <w:vAlign w:val="center"/>
          </w:tcPr>
          <w:p w14:paraId="53A26F73">
            <w:pPr>
              <w:widowControl/>
              <w:spacing w:line="280" w:lineRule="exact"/>
              <w:jc w:val="left"/>
              <w:rPr>
                <w:rFonts w:hint="eastAsia" w:ascii="黑体" w:hAnsi="黑体" w:eastAsia="黑体" w:cs="宋体"/>
                <w:bCs/>
                <w:color w:val="000000"/>
                <w:kern w:val="0"/>
                <w:szCs w:val="21"/>
              </w:rPr>
            </w:pPr>
          </w:p>
        </w:tc>
        <w:tc>
          <w:tcPr>
            <w:tcW w:w="699" w:type="dxa"/>
            <w:vMerge w:val="continue"/>
            <w:tcBorders>
              <w:tl2br w:val="nil"/>
              <w:tr2bl w:val="nil"/>
            </w:tcBorders>
            <w:noWrap w:val="0"/>
            <w:vAlign w:val="center"/>
          </w:tcPr>
          <w:p w14:paraId="5479B52C">
            <w:pPr>
              <w:widowControl/>
              <w:spacing w:line="280" w:lineRule="exact"/>
              <w:jc w:val="left"/>
              <w:rPr>
                <w:rFonts w:hint="eastAsia" w:ascii="黑体" w:hAnsi="黑体" w:eastAsia="黑体" w:cs="宋体"/>
                <w:bCs/>
                <w:color w:val="000000"/>
                <w:kern w:val="0"/>
                <w:szCs w:val="21"/>
              </w:rPr>
            </w:pPr>
          </w:p>
        </w:tc>
        <w:tc>
          <w:tcPr>
            <w:tcW w:w="757" w:type="dxa"/>
            <w:tcBorders>
              <w:tl2br w:val="nil"/>
              <w:tr2bl w:val="nil"/>
            </w:tcBorders>
            <w:noWrap w:val="0"/>
            <w:vAlign w:val="center"/>
          </w:tcPr>
          <w:p w14:paraId="10CEF44C">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法律效力位阶</w:t>
            </w:r>
          </w:p>
        </w:tc>
        <w:tc>
          <w:tcPr>
            <w:tcW w:w="4229" w:type="dxa"/>
            <w:tcBorders>
              <w:tl2br w:val="nil"/>
              <w:tr2bl w:val="nil"/>
            </w:tcBorders>
            <w:noWrap w:val="0"/>
            <w:vAlign w:val="center"/>
          </w:tcPr>
          <w:p w14:paraId="14BC3BD5">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依据内容</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（具体到条款项目的内容）</w:t>
            </w:r>
          </w:p>
        </w:tc>
        <w:tc>
          <w:tcPr>
            <w:tcW w:w="1303" w:type="dxa"/>
            <w:vMerge w:val="continue"/>
            <w:tcBorders>
              <w:tl2br w:val="nil"/>
              <w:tr2bl w:val="nil"/>
            </w:tcBorders>
            <w:noWrap w:val="0"/>
            <w:vAlign w:val="center"/>
          </w:tcPr>
          <w:p w14:paraId="682C2C7F">
            <w:pPr>
              <w:widowControl/>
              <w:spacing w:line="280" w:lineRule="exact"/>
              <w:jc w:val="left"/>
              <w:rPr>
                <w:rFonts w:hint="eastAsia" w:ascii="黑体" w:hAnsi="黑体" w:eastAsia="黑体" w:cs="宋体"/>
                <w:bCs/>
                <w:color w:val="000000"/>
                <w:kern w:val="0"/>
                <w:szCs w:val="21"/>
              </w:rPr>
            </w:pPr>
          </w:p>
        </w:tc>
        <w:tc>
          <w:tcPr>
            <w:tcW w:w="865" w:type="dxa"/>
            <w:vMerge w:val="continue"/>
            <w:tcBorders>
              <w:tl2br w:val="nil"/>
              <w:tr2bl w:val="nil"/>
            </w:tcBorders>
            <w:noWrap w:val="0"/>
            <w:vAlign w:val="center"/>
          </w:tcPr>
          <w:p w14:paraId="4C29B9B2">
            <w:pPr>
              <w:widowControl/>
              <w:spacing w:line="280" w:lineRule="exact"/>
              <w:jc w:val="left"/>
              <w:rPr>
                <w:rFonts w:hint="eastAsia" w:ascii="黑体" w:hAnsi="黑体" w:eastAsia="黑体" w:cs="宋体"/>
                <w:bCs/>
                <w:color w:val="000000"/>
                <w:kern w:val="0"/>
                <w:szCs w:val="21"/>
              </w:rPr>
            </w:pPr>
          </w:p>
        </w:tc>
        <w:tc>
          <w:tcPr>
            <w:tcW w:w="510" w:type="dxa"/>
            <w:vMerge w:val="continue"/>
            <w:tcBorders>
              <w:tl2br w:val="nil"/>
              <w:tr2bl w:val="nil"/>
            </w:tcBorders>
            <w:noWrap w:val="0"/>
            <w:vAlign w:val="center"/>
          </w:tcPr>
          <w:p w14:paraId="39187884">
            <w:pPr>
              <w:widowControl/>
              <w:spacing w:line="280" w:lineRule="exact"/>
              <w:jc w:val="left"/>
              <w:rPr>
                <w:rFonts w:hint="eastAsia" w:ascii="黑体" w:hAnsi="黑体" w:eastAsia="黑体" w:cs="宋体"/>
                <w:bCs/>
                <w:color w:val="000000"/>
                <w:kern w:val="0"/>
                <w:szCs w:val="21"/>
              </w:rPr>
            </w:pPr>
          </w:p>
        </w:tc>
        <w:tc>
          <w:tcPr>
            <w:tcW w:w="720" w:type="dxa"/>
            <w:vMerge w:val="continue"/>
            <w:tcBorders>
              <w:tl2br w:val="nil"/>
              <w:tr2bl w:val="nil"/>
            </w:tcBorders>
            <w:noWrap w:val="0"/>
            <w:vAlign w:val="center"/>
          </w:tcPr>
          <w:p w14:paraId="34E13E17">
            <w:pPr>
              <w:widowControl/>
              <w:spacing w:line="280" w:lineRule="exact"/>
              <w:jc w:val="left"/>
              <w:rPr>
                <w:rFonts w:hint="eastAsia" w:ascii="黑体" w:hAnsi="黑体" w:eastAsia="黑体" w:cs="宋体"/>
                <w:bCs/>
                <w:color w:val="000000"/>
                <w:kern w:val="0"/>
                <w:szCs w:val="21"/>
              </w:rPr>
            </w:pPr>
          </w:p>
        </w:tc>
        <w:tc>
          <w:tcPr>
            <w:tcW w:w="691" w:type="dxa"/>
            <w:vMerge w:val="continue"/>
            <w:tcBorders>
              <w:tl2br w:val="nil"/>
              <w:tr2bl w:val="nil"/>
            </w:tcBorders>
            <w:noWrap w:val="0"/>
            <w:vAlign w:val="center"/>
          </w:tcPr>
          <w:p w14:paraId="1A166F8E">
            <w:pPr>
              <w:widowControl/>
              <w:spacing w:line="280" w:lineRule="exact"/>
              <w:jc w:val="left"/>
              <w:rPr>
                <w:rFonts w:hint="eastAsia" w:ascii="黑体" w:hAnsi="黑体" w:eastAsia="黑体" w:cs="宋体"/>
                <w:bCs/>
                <w:color w:val="000000"/>
                <w:kern w:val="0"/>
                <w:szCs w:val="21"/>
              </w:rPr>
            </w:pPr>
          </w:p>
        </w:tc>
        <w:tc>
          <w:tcPr>
            <w:tcW w:w="695" w:type="dxa"/>
            <w:vMerge w:val="continue"/>
            <w:tcBorders>
              <w:tl2br w:val="nil"/>
              <w:tr2bl w:val="nil"/>
            </w:tcBorders>
            <w:noWrap w:val="0"/>
            <w:vAlign w:val="center"/>
          </w:tcPr>
          <w:p w14:paraId="68386200">
            <w:pPr>
              <w:widowControl/>
              <w:spacing w:line="280" w:lineRule="exact"/>
              <w:jc w:val="left"/>
              <w:rPr>
                <w:rFonts w:hint="eastAsia" w:ascii="黑体" w:hAnsi="黑体" w:eastAsia="黑体" w:cs="宋体"/>
                <w:bCs/>
                <w:color w:val="000000"/>
                <w:kern w:val="0"/>
                <w:szCs w:val="21"/>
              </w:rPr>
            </w:pPr>
          </w:p>
        </w:tc>
        <w:tc>
          <w:tcPr>
            <w:tcW w:w="448" w:type="dxa"/>
            <w:tcBorders>
              <w:tl2br w:val="nil"/>
              <w:tr2bl w:val="nil"/>
            </w:tcBorders>
            <w:noWrap w:val="0"/>
            <w:vAlign w:val="center"/>
          </w:tcPr>
          <w:p w14:paraId="697C1DF6">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市</w:t>
            </w:r>
          </w:p>
        </w:tc>
        <w:tc>
          <w:tcPr>
            <w:tcW w:w="426" w:type="dxa"/>
            <w:tcBorders>
              <w:tl2br w:val="nil"/>
              <w:tr2bl w:val="nil"/>
            </w:tcBorders>
            <w:noWrap w:val="0"/>
            <w:vAlign w:val="center"/>
          </w:tcPr>
          <w:p w14:paraId="5955EFD0">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县</w:t>
            </w:r>
          </w:p>
        </w:tc>
        <w:tc>
          <w:tcPr>
            <w:tcW w:w="426" w:type="dxa"/>
            <w:tcBorders>
              <w:tl2br w:val="nil"/>
              <w:tr2bl w:val="nil"/>
            </w:tcBorders>
            <w:noWrap w:val="0"/>
            <w:vAlign w:val="center"/>
          </w:tcPr>
          <w:p w14:paraId="31B4781F">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tc>
        <w:tc>
          <w:tcPr>
            <w:tcW w:w="464" w:type="dxa"/>
            <w:tcBorders>
              <w:tl2br w:val="nil"/>
              <w:tr2bl w:val="nil"/>
            </w:tcBorders>
            <w:noWrap w:val="0"/>
            <w:vAlign w:val="center"/>
          </w:tcPr>
          <w:p w14:paraId="1E4F5314">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市</w:t>
            </w:r>
          </w:p>
        </w:tc>
        <w:tc>
          <w:tcPr>
            <w:tcW w:w="426" w:type="dxa"/>
            <w:tcBorders>
              <w:tl2br w:val="nil"/>
              <w:tr2bl w:val="nil"/>
            </w:tcBorders>
            <w:noWrap w:val="0"/>
            <w:vAlign w:val="center"/>
          </w:tcPr>
          <w:p w14:paraId="6AC43445">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县</w:t>
            </w:r>
          </w:p>
        </w:tc>
        <w:tc>
          <w:tcPr>
            <w:tcW w:w="426" w:type="dxa"/>
            <w:tcBorders>
              <w:tl2br w:val="nil"/>
              <w:tr2bl w:val="nil"/>
            </w:tcBorders>
            <w:noWrap w:val="0"/>
            <w:vAlign w:val="center"/>
          </w:tcPr>
          <w:p w14:paraId="363C00FE">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tc>
        <w:tc>
          <w:tcPr>
            <w:tcW w:w="478" w:type="dxa"/>
            <w:vMerge w:val="continue"/>
            <w:tcBorders>
              <w:tl2br w:val="nil"/>
              <w:tr2bl w:val="nil"/>
            </w:tcBorders>
            <w:noWrap w:val="0"/>
            <w:vAlign w:val="center"/>
          </w:tcPr>
          <w:p w14:paraId="2191222C">
            <w:pPr>
              <w:widowControl/>
              <w:spacing w:line="280" w:lineRule="exact"/>
              <w:jc w:val="left"/>
              <w:rPr>
                <w:rFonts w:hint="eastAsia" w:ascii="黑体" w:hAnsi="黑体" w:eastAsia="黑体" w:cs="宋体"/>
                <w:bCs/>
                <w:color w:val="000000"/>
                <w:kern w:val="0"/>
                <w:szCs w:val="21"/>
              </w:rPr>
            </w:pPr>
          </w:p>
        </w:tc>
        <w:tc>
          <w:tcPr>
            <w:tcW w:w="456" w:type="dxa"/>
            <w:vMerge w:val="continue"/>
            <w:tcBorders>
              <w:tl2br w:val="nil"/>
              <w:tr2bl w:val="nil"/>
            </w:tcBorders>
            <w:noWrap w:val="0"/>
            <w:vAlign w:val="center"/>
          </w:tcPr>
          <w:p w14:paraId="0B410976">
            <w:pPr>
              <w:widowControl/>
              <w:spacing w:line="280" w:lineRule="exact"/>
              <w:jc w:val="left"/>
              <w:rPr>
                <w:rFonts w:hint="eastAsia" w:ascii="黑体" w:hAnsi="黑体" w:eastAsia="黑体" w:cs="宋体"/>
                <w:bCs/>
                <w:color w:val="000000"/>
                <w:kern w:val="0"/>
                <w:szCs w:val="21"/>
              </w:rPr>
            </w:pPr>
          </w:p>
        </w:tc>
      </w:tr>
      <w:tr w14:paraId="01858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0" w:hRule="atLeast"/>
          <w:jc w:val="center"/>
        </w:trPr>
        <w:tc>
          <w:tcPr>
            <w:tcW w:w="426" w:type="dxa"/>
            <w:tcBorders>
              <w:tl2br w:val="nil"/>
              <w:tr2bl w:val="nil"/>
            </w:tcBorders>
            <w:noWrap/>
            <w:vAlign w:val="center"/>
          </w:tcPr>
          <w:p w14:paraId="4B9A3317">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1</w:t>
            </w:r>
          </w:p>
        </w:tc>
        <w:tc>
          <w:tcPr>
            <w:tcW w:w="811" w:type="dxa"/>
            <w:tcBorders>
              <w:tl2br w:val="nil"/>
              <w:tr2bl w:val="nil"/>
            </w:tcBorders>
            <w:noWrap w:val="0"/>
            <w:vAlign w:val="center"/>
          </w:tcPr>
          <w:p w14:paraId="19766630">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对</w:t>
            </w:r>
            <w:r>
              <w:rPr>
                <w:rFonts w:hint="eastAsia" w:ascii="仿宋_GB2312" w:hAnsi="宋体" w:eastAsia="仿宋_GB2312" w:cs="宋体"/>
                <w:color w:val="000000"/>
                <w:kern w:val="0"/>
                <w:szCs w:val="21"/>
                <w:lang w:eastAsia="zh-CN"/>
              </w:rPr>
              <w:t>环境保护隐患</w:t>
            </w:r>
            <w:r>
              <w:rPr>
                <w:rFonts w:hint="eastAsia" w:ascii="仿宋_GB2312" w:hAnsi="宋体" w:eastAsia="仿宋_GB2312" w:cs="宋体"/>
                <w:color w:val="000000"/>
                <w:kern w:val="0"/>
                <w:szCs w:val="21"/>
              </w:rPr>
              <w:t>的检查</w:t>
            </w:r>
          </w:p>
        </w:tc>
        <w:tc>
          <w:tcPr>
            <w:tcW w:w="699" w:type="dxa"/>
            <w:tcBorders>
              <w:tl2br w:val="nil"/>
              <w:tr2bl w:val="nil"/>
            </w:tcBorders>
            <w:noWrap w:val="0"/>
            <w:vAlign w:val="center"/>
          </w:tcPr>
          <w:p w14:paraId="4216E0AF">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辖区生产经营单位</w:t>
            </w:r>
          </w:p>
        </w:tc>
        <w:tc>
          <w:tcPr>
            <w:tcW w:w="757" w:type="dxa"/>
            <w:tcBorders>
              <w:tl2br w:val="nil"/>
              <w:tr2bl w:val="nil"/>
            </w:tcBorders>
            <w:noWrap w:val="0"/>
            <w:vAlign w:val="center"/>
          </w:tcPr>
          <w:p w14:paraId="6D3A1F41">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行政</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法规</w:t>
            </w:r>
          </w:p>
        </w:tc>
        <w:tc>
          <w:tcPr>
            <w:tcW w:w="4229" w:type="dxa"/>
            <w:tcBorders>
              <w:tl2br w:val="nil"/>
              <w:tr2bl w:val="nil"/>
            </w:tcBorders>
            <w:noWrap w:val="0"/>
            <w:vAlign w:val="center"/>
          </w:tcPr>
          <w:p w14:paraId="4151E599">
            <w:pPr>
              <w:widowControl/>
              <w:spacing w:line="28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《四川省环境保护条例》第三条第四款“乡(镇)人民政府、街道办事处应当</w:t>
            </w:r>
          </w:p>
          <w:p w14:paraId="77E5AAF2">
            <w:pPr>
              <w:widowControl/>
              <w:spacing w:line="28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在县级人民政府相关行政主管部门的指导下做好本辖区的环境保护工作,加强环境保护法制宣传和隐患排查,发现存在环境问题的,应当及时向环境保护等有关部门报告。鼓励通过购买基层公共服务、设置环保公益岗位等形式加强环境保护工作。”</w:t>
            </w:r>
          </w:p>
          <w:p w14:paraId="1BF1524A">
            <w:pPr>
              <w:widowControl/>
              <w:spacing w:line="28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《四川省&lt;中华人民共和国大气污染防治法&gt;实施办法》第三条第三款“乡(镇)</w:t>
            </w:r>
          </w:p>
          <w:p w14:paraId="66B9C6DE">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人民政府、街道办事处应当在县级人民政府相关行政主管部门的指导下做好本辖区的大气环境保护工作,加强大气环境隐患排查,发现存在大气污染问题的,应当及时向负有大气污染防治监督管理职责的有关部门报告。”</w:t>
            </w:r>
          </w:p>
        </w:tc>
        <w:tc>
          <w:tcPr>
            <w:tcW w:w="1303" w:type="dxa"/>
            <w:tcBorders>
              <w:tl2br w:val="nil"/>
              <w:tr2bl w:val="nil"/>
            </w:tcBorders>
            <w:noWrap w:val="0"/>
            <w:vAlign w:val="center"/>
          </w:tcPr>
          <w:p w14:paraId="0AE9949E">
            <w:pPr>
              <w:widowControl/>
              <w:spacing w:line="28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检查内容：</w:t>
            </w:r>
            <w:r>
              <w:rPr>
                <w:rFonts w:hint="eastAsia" w:ascii="仿宋_GB2312" w:hAnsi="宋体" w:eastAsia="仿宋_GB2312" w:cs="宋体"/>
                <w:color w:val="000000"/>
                <w:kern w:val="0"/>
                <w:szCs w:val="21"/>
                <w:lang w:eastAsia="zh-CN"/>
              </w:rPr>
              <w:t>环境保护隐患检查</w:t>
            </w:r>
          </w:p>
          <w:p w14:paraId="58993DA4">
            <w:pPr>
              <w:widowControl/>
              <w:spacing w:line="280" w:lineRule="exact"/>
              <w:jc w:val="center"/>
              <w:rPr>
                <w:rFonts w:hint="eastAsia" w:ascii="仿宋_GB2312" w:hAnsi="宋体" w:eastAsia="仿宋_GB2312" w:cs="宋体"/>
                <w:color w:val="000000"/>
                <w:kern w:val="0"/>
                <w:szCs w:val="21"/>
                <w:lang w:eastAsia="zh-CN"/>
              </w:rPr>
            </w:pPr>
          </w:p>
          <w:p w14:paraId="1D4C987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检查要求：对</w:t>
            </w:r>
            <w:r>
              <w:rPr>
                <w:rFonts w:hint="eastAsia" w:ascii="仿宋_GB2312" w:hAnsi="宋体" w:eastAsia="仿宋_GB2312" w:cs="宋体"/>
                <w:color w:val="000000"/>
                <w:kern w:val="0"/>
                <w:szCs w:val="21"/>
                <w:lang w:eastAsia="zh-CN"/>
              </w:rPr>
              <w:t>生产经营单位环境保护隐患</w:t>
            </w:r>
            <w:r>
              <w:rPr>
                <w:rFonts w:hint="eastAsia" w:ascii="仿宋_GB2312" w:hAnsi="宋体" w:eastAsia="仿宋_GB2312" w:cs="宋体"/>
                <w:color w:val="000000"/>
                <w:kern w:val="0"/>
                <w:szCs w:val="21"/>
              </w:rPr>
              <w:t>检查</w:t>
            </w:r>
          </w:p>
        </w:tc>
        <w:tc>
          <w:tcPr>
            <w:tcW w:w="865" w:type="dxa"/>
            <w:tcBorders>
              <w:tl2br w:val="nil"/>
              <w:tr2bl w:val="nil"/>
            </w:tcBorders>
            <w:noWrap w:val="0"/>
            <w:vAlign w:val="center"/>
          </w:tcPr>
          <w:p w14:paraId="0B09DF1E">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现场检查</w:t>
            </w:r>
          </w:p>
        </w:tc>
        <w:tc>
          <w:tcPr>
            <w:tcW w:w="510" w:type="dxa"/>
            <w:tcBorders>
              <w:tl2br w:val="nil"/>
              <w:tr2bl w:val="nil"/>
            </w:tcBorders>
            <w:noWrap w:val="0"/>
            <w:vAlign w:val="center"/>
          </w:tcPr>
          <w:p w14:paraId="51D046E4">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苍溪县东青镇人民政府</w:t>
            </w:r>
          </w:p>
        </w:tc>
        <w:tc>
          <w:tcPr>
            <w:tcW w:w="720" w:type="dxa"/>
            <w:tcBorders>
              <w:tl2br w:val="nil"/>
              <w:tr2bl w:val="nil"/>
            </w:tcBorders>
            <w:noWrap w:val="0"/>
            <w:vAlign w:val="center"/>
          </w:tcPr>
          <w:p w14:paraId="01889EE0">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经济法展和社会事务办公室办公室</w:t>
            </w:r>
          </w:p>
        </w:tc>
        <w:tc>
          <w:tcPr>
            <w:tcW w:w="691" w:type="dxa"/>
            <w:tcBorders>
              <w:tl2br w:val="nil"/>
              <w:tr2bl w:val="nil"/>
            </w:tcBorders>
            <w:noWrap w:val="0"/>
            <w:vAlign w:val="center"/>
          </w:tcPr>
          <w:p w14:paraId="25383284">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695" w:type="dxa"/>
            <w:tcBorders>
              <w:tl2br w:val="nil"/>
              <w:tr2bl w:val="nil"/>
            </w:tcBorders>
            <w:noWrap w:val="0"/>
            <w:vAlign w:val="center"/>
          </w:tcPr>
          <w:p w14:paraId="7BFB8FB2">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全年</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次</w:t>
            </w:r>
          </w:p>
        </w:tc>
        <w:tc>
          <w:tcPr>
            <w:tcW w:w="448" w:type="dxa"/>
            <w:tcBorders>
              <w:tl2br w:val="nil"/>
              <w:tr2bl w:val="nil"/>
            </w:tcBorders>
            <w:noWrap w:val="0"/>
            <w:vAlign w:val="center"/>
          </w:tcPr>
          <w:p w14:paraId="66FA72A0">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426" w:type="dxa"/>
            <w:tcBorders>
              <w:tl2br w:val="nil"/>
              <w:tr2bl w:val="nil"/>
            </w:tcBorders>
            <w:noWrap w:val="0"/>
            <w:vAlign w:val="center"/>
          </w:tcPr>
          <w:p w14:paraId="44FECC58">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426" w:type="dxa"/>
            <w:tcBorders>
              <w:tl2br w:val="nil"/>
              <w:tr2bl w:val="nil"/>
            </w:tcBorders>
            <w:noWrap w:val="0"/>
            <w:vAlign w:val="center"/>
          </w:tcPr>
          <w:p w14:paraId="2CFC8389">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464" w:type="dxa"/>
            <w:tcBorders>
              <w:tl2br w:val="nil"/>
              <w:tr2bl w:val="nil"/>
            </w:tcBorders>
            <w:noWrap w:val="0"/>
            <w:vAlign w:val="center"/>
          </w:tcPr>
          <w:p w14:paraId="4CF127EF">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426" w:type="dxa"/>
            <w:tcBorders>
              <w:tl2br w:val="nil"/>
              <w:tr2bl w:val="nil"/>
            </w:tcBorders>
            <w:noWrap w:val="0"/>
            <w:vAlign w:val="center"/>
          </w:tcPr>
          <w:p w14:paraId="05717A9A">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426" w:type="dxa"/>
            <w:tcBorders>
              <w:tl2br w:val="nil"/>
              <w:tr2bl w:val="nil"/>
            </w:tcBorders>
            <w:noWrap w:val="0"/>
            <w:vAlign w:val="center"/>
          </w:tcPr>
          <w:p w14:paraId="3DB03133">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478" w:type="dxa"/>
            <w:tcBorders>
              <w:tl2br w:val="nil"/>
              <w:tr2bl w:val="nil"/>
            </w:tcBorders>
            <w:noWrap w:val="0"/>
            <w:vAlign w:val="center"/>
          </w:tcPr>
          <w:p w14:paraId="74158F36">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456" w:type="dxa"/>
            <w:tcBorders>
              <w:tl2br w:val="nil"/>
              <w:tr2bl w:val="nil"/>
            </w:tcBorders>
            <w:noWrap w:val="0"/>
            <w:vAlign w:val="center"/>
          </w:tcPr>
          <w:p w14:paraId="1B2347B8">
            <w:pPr>
              <w:widowControl/>
              <w:spacing w:line="280" w:lineRule="exact"/>
              <w:jc w:val="center"/>
              <w:rPr>
                <w:rFonts w:hint="eastAsia" w:ascii="仿宋_GB2312" w:hAnsi="宋体" w:eastAsia="仿宋_GB2312" w:cs="宋体"/>
                <w:color w:val="000000"/>
                <w:kern w:val="0"/>
                <w:sz w:val="21"/>
                <w:szCs w:val="21"/>
                <w:lang w:val="en-US" w:eastAsia="zh-CN" w:bidi="ar-SA"/>
              </w:rPr>
            </w:pPr>
          </w:p>
        </w:tc>
      </w:tr>
      <w:tr w14:paraId="4B16B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0" w:hRule="atLeast"/>
          <w:jc w:val="center"/>
        </w:trPr>
        <w:tc>
          <w:tcPr>
            <w:tcW w:w="0" w:type="auto"/>
            <w:tcBorders>
              <w:tl2br w:val="nil"/>
              <w:tr2bl w:val="nil"/>
            </w:tcBorders>
            <w:noWrap w:val="0"/>
            <w:vAlign w:val="center"/>
          </w:tcPr>
          <w:p w14:paraId="2A9037B0">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2</w:t>
            </w:r>
          </w:p>
        </w:tc>
        <w:tc>
          <w:tcPr>
            <w:tcW w:w="0" w:type="auto"/>
            <w:tcBorders>
              <w:tl2br w:val="nil"/>
              <w:tr2bl w:val="nil"/>
            </w:tcBorders>
            <w:noWrap w:val="0"/>
            <w:vAlign w:val="center"/>
          </w:tcPr>
          <w:p w14:paraId="6B07350D">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对生产经营单位安全生产状况的监督检查</w:t>
            </w:r>
          </w:p>
        </w:tc>
        <w:tc>
          <w:tcPr>
            <w:tcW w:w="0" w:type="auto"/>
            <w:tcBorders>
              <w:tl2br w:val="nil"/>
              <w:tr2bl w:val="nil"/>
            </w:tcBorders>
            <w:noWrap w:val="0"/>
            <w:vAlign w:val="center"/>
          </w:tcPr>
          <w:p w14:paraId="48533FC6">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辖区生产经营单位</w:t>
            </w:r>
          </w:p>
        </w:tc>
        <w:tc>
          <w:tcPr>
            <w:tcW w:w="0" w:type="auto"/>
            <w:tcBorders>
              <w:tl2br w:val="nil"/>
              <w:tr2bl w:val="nil"/>
            </w:tcBorders>
            <w:noWrap w:val="0"/>
            <w:vAlign w:val="center"/>
          </w:tcPr>
          <w:p w14:paraId="3253CDD0">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行政</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法规</w:t>
            </w:r>
          </w:p>
        </w:tc>
        <w:tc>
          <w:tcPr>
            <w:tcW w:w="0" w:type="auto"/>
            <w:tcBorders>
              <w:tl2br w:val="nil"/>
              <w:tr2bl w:val="nil"/>
            </w:tcBorders>
            <w:noWrap w:val="0"/>
            <w:vAlign w:val="center"/>
          </w:tcPr>
          <w:p w14:paraId="2BC9555E">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《中华人民共和国安全生产法》第八条第三款“乡、镇人民政府以及街道办事</w:t>
            </w:r>
          </w:p>
          <w:p w14:paraId="110045F9">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处、开发区管理机构等地方人民政府的派出机关应当按照职责,加强对本行政区域内生产经营单位安全生产状况的监督检查,协助上级人民政府有关部门依法履行安全生产监督管理职责。”</w:t>
            </w:r>
          </w:p>
          <w:p w14:paraId="1456ED42">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《四川省安全生产条例》第十一条“乡(镇)人民政府、街道办事处应当配备</w:t>
            </w:r>
          </w:p>
          <w:p w14:paraId="255F782A">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必要的人员具体从事安全生产监督管理工作,并根据本条例分级管理的原则对本行政区域内的乡镇、街道企业和个体工商户的安全生产实施监督检查:(一)宣传、贯彻国家安全生产法律、法规和方针、政策;(二)执行和督促落实上级政府和有关部门作出的安全生产决定;(三)对行政区域内的公共设施安全隐患组织排查,提出整治意见,并协助落实;(四)对安全生产违法行为进行纠正;紧急情况下,可以责令生产经营单位暂停作业;(五)按本条例规定接受县级安全生产监督管理部门委托按简易程序实施行政处罚;(六)对重大安全生产违法行为和重大隐患及时向上级政府及有关部门报告;(七)协助上级政府和安全生产监督管理部门处置</w:t>
            </w:r>
          </w:p>
          <w:p w14:paraId="7A0707FB">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发生在本行政区域内的生产安全事故。</w:t>
            </w:r>
          </w:p>
          <w:p w14:paraId="45992B45">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w:t>
            </w:r>
          </w:p>
        </w:tc>
        <w:tc>
          <w:tcPr>
            <w:tcW w:w="0" w:type="auto"/>
            <w:tcBorders>
              <w:tl2br w:val="nil"/>
              <w:tr2bl w:val="nil"/>
            </w:tcBorders>
            <w:noWrap w:val="0"/>
            <w:vAlign w:val="center"/>
          </w:tcPr>
          <w:p w14:paraId="76C2CAF5">
            <w:pPr>
              <w:widowControl/>
              <w:spacing w:line="28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检查内容：安全生产状况的监督检查</w:t>
            </w:r>
          </w:p>
          <w:p w14:paraId="3F4301BA">
            <w:pPr>
              <w:widowControl/>
              <w:spacing w:line="280" w:lineRule="exact"/>
              <w:jc w:val="center"/>
              <w:rPr>
                <w:rFonts w:hint="eastAsia" w:ascii="仿宋_GB2312" w:hAnsi="宋体" w:eastAsia="仿宋_GB2312" w:cs="宋体"/>
                <w:color w:val="000000"/>
                <w:kern w:val="0"/>
                <w:szCs w:val="21"/>
              </w:rPr>
            </w:pPr>
          </w:p>
          <w:p w14:paraId="620CB950">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检查要求：对生产经营单位安全生产状况的监督检查</w:t>
            </w:r>
          </w:p>
        </w:tc>
        <w:tc>
          <w:tcPr>
            <w:tcW w:w="0" w:type="auto"/>
            <w:tcBorders>
              <w:tl2br w:val="nil"/>
              <w:tr2bl w:val="nil"/>
            </w:tcBorders>
            <w:noWrap w:val="0"/>
            <w:vAlign w:val="center"/>
          </w:tcPr>
          <w:p w14:paraId="3B1F626D">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现场检查</w:t>
            </w:r>
          </w:p>
        </w:tc>
        <w:tc>
          <w:tcPr>
            <w:tcW w:w="0" w:type="auto"/>
            <w:tcBorders>
              <w:tl2br w:val="nil"/>
              <w:tr2bl w:val="nil"/>
            </w:tcBorders>
            <w:noWrap w:val="0"/>
            <w:vAlign w:val="center"/>
          </w:tcPr>
          <w:p w14:paraId="73A0A254">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苍溪县东青镇人民政府</w:t>
            </w:r>
          </w:p>
        </w:tc>
        <w:tc>
          <w:tcPr>
            <w:tcW w:w="0" w:type="auto"/>
            <w:tcBorders>
              <w:tl2br w:val="nil"/>
              <w:tr2bl w:val="nil"/>
            </w:tcBorders>
            <w:noWrap w:val="0"/>
            <w:vAlign w:val="center"/>
          </w:tcPr>
          <w:p w14:paraId="76660B11">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综合行政执法办公室</w:t>
            </w:r>
          </w:p>
        </w:tc>
        <w:tc>
          <w:tcPr>
            <w:tcW w:w="0" w:type="auto"/>
            <w:tcBorders>
              <w:tl2br w:val="nil"/>
              <w:tr2bl w:val="nil"/>
            </w:tcBorders>
            <w:noWrap w:val="0"/>
            <w:vAlign w:val="center"/>
          </w:tcPr>
          <w:p w14:paraId="1081B730">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73978E79">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全年</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次</w:t>
            </w:r>
          </w:p>
        </w:tc>
        <w:tc>
          <w:tcPr>
            <w:tcW w:w="0" w:type="auto"/>
            <w:tcBorders>
              <w:tl2br w:val="nil"/>
              <w:tr2bl w:val="nil"/>
            </w:tcBorders>
            <w:noWrap w:val="0"/>
            <w:vAlign w:val="center"/>
          </w:tcPr>
          <w:p w14:paraId="2EF9B35C">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0CEE9E81">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603CC45B">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350851C5">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5D333BC3">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574E867C">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21397358">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44B3BC15">
            <w:pPr>
              <w:widowControl/>
              <w:spacing w:line="280" w:lineRule="exact"/>
              <w:jc w:val="center"/>
              <w:rPr>
                <w:rFonts w:hint="eastAsia" w:ascii="仿宋_GB2312" w:hAnsi="宋体" w:eastAsia="仿宋_GB2312" w:cs="宋体"/>
                <w:color w:val="000000"/>
                <w:kern w:val="0"/>
                <w:sz w:val="21"/>
                <w:szCs w:val="21"/>
                <w:lang w:val="en-US" w:eastAsia="zh-CN" w:bidi="ar-SA"/>
              </w:rPr>
            </w:pPr>
          </w:p>
        </w:tc>
      </w:tr>
      <w:tr w14:paraId="20C90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0" w:hRule="atLeast"/>
          <w:jc w:val="center"/>
        </w:trPr>
        <w:tc>
          <w:tcPr>
            <w:tcW w:w="0" w:type="auto"/>
            <w:tcBorders>
              <w:tl2br w:val="nil"/>
              <w:tr2bl w:val="nil"/>
            </w:tcBorders>
            <w:noWrap w:val="0"/>
            <w:vAlign w:val="center"/>
          </w:tcPr>
          <w:p w14:paraId="6A378834">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3</w:t>
            </w:r>
          </w:p>
        </w:tc>
        <w:tc>
          <w:tcPr>
            <w:tcW w:w="0" w:type="auto"/>
            <w:tcBorders>
              <w:tl2br w:val="nil"/>
              <w:tr2bl w:val="nil"/>
            </w:tcBorders>
            <w:noWrap w:val="0"/>
            <w:vAlign w:val="center"/>
          </w:tcPr>
          <w:p w14:paraId="4C8D3D84">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对食品安全的监督检查</w:t>
            </w:r>
          </w:p>
        </w:tc>
        <w:tc>
          <w:tcPr>
            <w:tcW w:w="0" w:type="auto"/>
            <w:tcBorders>
              <w:tl2br w:val="nil"/>
              <w:tr2bl w:val="nil"/>
            </w:tcBorders>
            <w:noWrap w:val="0"/>
            <w:vAlign w:val="center"/>
          </w:tcPr>
          <w:p w14:paraId="4C65B0BB">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辖区生产经营单位</w:t>
            </w:r>
          </w:p>
        </w:tc>
        <w:tc>
          <w:tcPr>
            <w:tcW w:w="0" w:type="auto"/>
            <w:tcBorders>
              <w:tl2br w:val="nil"/>
              <w:tr2bl w:val="nil"/>
            </w:tcBorders>
            <w:noWrap w:val="0"/>
            <w:vAlign w:val="center"/>
          </w:tcPr>
          <w:p w14:paraId="18FA6E8C">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行政</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法规</w:t>
            </w:r>
          </w:p>
        </w:tc>
        <w:tc>
          <w:tcPr>
            <w:tcW w:w="0" w:type="auto"/>
            <w:tcBorders>
              <w:tl2br w:val="nil"/>
              <w:tr2bl w:val="nil"/>
            </w:tcBorders>
            <w:noWrap w:val="0"/>
            <w:vAlign w:val="center"/>
          </w:tcPr>
          <w:p w14:paraId="3E78F24B">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《四川省食品小作坊、小经营店及摊贩管理条例》第三十二条“乡(镇)人民政</w:t>
            </w:r>
          </w:p>
          <w:p w14:paraId="49C32C0E">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府、 街道办事处应当按照食品安全属地管理原则,设立食品安全协管员或者信息员,建立健全食品安全监管网络,加强日常巡查,指导食品小作坊、小经营店及摊贩履行食品安全责任,及时制止食品安全违法行为,报告食品监督行政部门并协助处理。村(居)民委员会应当协助乡(镇)人民政府、街道办事处开展食品安全监督检查,及时报告食品安全违法情况。”</w:t>
            </w:r>
          </w:p>
        </w:tc>
        <w:tc>
          <w:tcPr>
            <w:tcW w:w="0" w:type="auto"/>
            <w:tcBorders>
              <w:tl2br w:val="nil"/>
              <w:tr2bl w:val="nil"/>
            </w:tcBorders>
            <w:noWrap w:val="0"/>
            <w:vAlign w:val="center"/>
          </w:tcPr>
          <w:p w14:paraId="1D40EBFB">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检查内容：食品安全的监督检查</w:t>
            </w:r>
          </w:p>
          <w:p w14:paraId="2892EB34">
            <w:pPr>
              <w:widowControl/>
              <w:spacing w:line="280" w:lineRule="exact"/>
              <w:jc w:val="center"/>
              <w:rPr>
                <w:rFonts w:hint="eastAsia" w:ascii="仿宋_GB2312" w:hAnsi="宋体" w:eastAsia="仿宋_GB2312" w:cs="宋体"/>
                <w:color w:val="000000"/>
                <w:kern w:val="0"/>
                <w:szCs w:val="21"/>
              </w:rPr>
            </w:pPr>
          </w:p>
          <w:p w14:paraId="59E27C39">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检查要求：对生产经营单位食品安全的监督检查</w:t>
            </w:r>
          </w:p>
        </w:tc>
        <w:tc>
          <w:tcPr>
            <w:tcW w:w="0" w:type="auto"/>
            <w:tcBorders>
              <w:tl2br w:val="nil"/>
              <w:tr2bl w:val="nil"/>
            </w:tcBorders>
            <w:noWrap w:val="0"/>
            <w:vAlign w:val="center"/>
          </w:tcPr>
          <w:p w14:paraId="4F6E788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现场检查</w:t>
            </w:r>
          </w:p>
        </w:tc>
        <w:tc>
          <w:tcPr>
            <w:tcW w:w="0" w:type="auto"/>
            <w:tcBorders>
              <w:tl2br w:val="nil"/>
              <w:tr2bl w:val="nil"/>
            </w:tcBorders>
            <w:noWrap w:val="0"/>
            <w:vAlign w:val="center"/>
          </w:tcPr>
          <w:p w14:paraId="0A851561">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苍溪县东青镇人民政府</w:t>
            </w:r>
          </w:p>
        </w:tc>
        <w:tc>
          <w:tcPr>
            <w:tcW w:w="0" w:type="auto"/>
            <w:tcBorders>
              <w:tl2br w:val="nil"/>
              <w:tr2bl w:val="nil"/>
            </w:tcBorders>
            <w:noWrap w:val="0"/>
            <w:vAlign w:val="center"/>
          </w:tcPr>
          <w:p w14:paraId="2640505F">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综合行政执法办公室</w:t>
            </w:r>
          </w:p>
        </w:tc>
        <w:tc>
          <w:tcPr>
            <w:tcW w:w="0" w:type="auto"/>
            <w:tcBorders>
              <w:tl2br w:val="nil"/>
              <w:tr2bl w:val="nil"/>
            </w:tcBorders>
            <w:noWrap w:val="0"/>
            <w:vAlign w:val="center"/>
          </w:tcPr>
          <w:p w14:paraId="772E713C">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60C00F26">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全年</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次</w:t>
            </w:r>
          </w:p>
        </w:tc>
        <w:tc>
          <w:tcPr>
            <w:tcW w:w="0" w:type="auto"/>
            <w:tcBorders>
              <w:tl2br w:val="nil"/>
              <w:tr2bl w:val="nil"/>
            </w:tcBorders>
            <w:noWrap w:val="0"/>
            <w:vAlign w:val="center"/>
          </w:tcPr>
          <w:p w14:paraId="6CC7D13D">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2680A937">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1BC15EF6">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73F464C6">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7D5E65E9">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506BA08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295C0D5E">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6F7CE7E2">
            <w:pPr>
              <w:widowControl/>
              <w:spacing w:line="280" w:lineRule="exact"/>
              <w:jc w:val="center"/>
              <w:rPr>
                <w:rFonts w:hint="eastAsia" w:ascii="仿宋_GB2312" w:hAnsi="宋体" w:eastAsia="仿宋_GB2312" w:cs="宋体"/>
                <w:color w:val="000000"/>
                <w:kern w:val="0"/>
                <w:sz w:val="21"/>
                <w:szCs w:val="21"/>
                <w:lang w:val="en-US" w:eastAsia="zh-CN" w:bidi="ar-SA"/>
              </w:rPr>
            </w:pPr>
          </w:p>
        </w:tc>
      </w:tr>
      <w:tr w14:paraId="44B29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0" w:hRule="atLeast"/>
          <w:jc w:val="center"/>
        </w:trPr>
        <w:tc>
          <w:tcPr>
            <w:tcW w:w="0" w:type="auto"/>
            <w:tcBorders>
              <w:tl2br w:val="nil"/>
              <w:tr2bl w:val="nil"/>
            </w:tcBorders>
            <w:noWrap w:val="0"/>
            <w:vAlign w:val="center"/>
          </w:tcPr>
          <w:p w14:paraId="250586F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4</w:t>
            </w:r>
          </w:p>
        </w:tc>
        <w:tc>
          <w:tcPr>
            <w:tcW w:w="0" w:type="auto"/>
            <w:tcBorders>
              <w:tl2br w:val="nil"/>
              <w:tr2bl w:val="nil"/>
            </w:tcBorders>
            <w:noWrap w:val="0"/>
            <w:vAlign w:val="center"/>
          </w:tcPr>
          <w:p w14:paraId="0F313197">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对消防安全的检查</w:t>
            </w:r>
          </w:p>
        </w:tc>
        <w:tc>
          <w:tcPr>
            <w:tcW w:w="0" w:type="auto"/>
            <w:tcBorders>
              <w:tl2br w:val="nil"/>
              <w:tr2bl w:val="nil"/>
            </w:tcBorders>
            <w:noWrap w:val="0"/>
            <w:vAlign w:val="center"/>
          </w:tcPr>
          <w:p w14:paraId="3F713E02">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辖区生产经营单位</w:t>
            </w:r>
          </w:p>
        </w:tc>
        <w:tc>
          <w:tcPr>
            <w:tcW w:w="0" w:type="auto"/>
            <w:tcBorders>
              <w:tl2br w:val="nil"/>
              <w:tr2bl w:val="nil"/>
            </w:tcBorders>
            <w:noWrap w:val="0"/>
            <w:vAlign w:val="center"/>
          </w:tcPr>
          <w:p w14:paraId="7989E588">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行政</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法规</w:t>
            </w:r>
          </w:p>
        </w:tc>
        <w:tc>
          <w:tcPr>
            <w:tcW w:w="0" w:type="auto"/>
            <w:tcBorders>
              <w:tl2br w:val="nil"/>
              <w:tr2bl w:val="nil"/>
            </w:tcBorders>
            <w:noWrap w:val="0"/>
            <w:vAlign w:val="center"/>
          </w:tcPr>
          <w:p w14:paraId="6386B836">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中华人民共和国消防法》第三十条“地方各级人民政府应当加强对农村消防工作的领导,采取措施加强公共消防设施建设,组织建立和督促落实消防安全责任制。”第三十一条“在农业收获季节、森林和草原防火期间、重大节假日期间以及火灾多发季节,地方各级人民政府应当组织开展有针对性的消防宣传教育,采取防火措施,进行消防安全检查。”第三十二条“乡镇人民政府、城市街道办事处应当指导、支持和帮助村民委员会、居民委员会开展群众性的消防工作。村民委员会、居民委员会应当确定消防安全管理人,组织制定防火安全公约,进行防火安全检查。”</w:t>
            </w:r>
          </w:p>
          <w:p w14:paraId="47345A4F">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《四川省消防条例》第九条“乡镇人民政府、城市街道办事处履行下列职责:</w:t>
            </w:r>
          </w:p>
          <w:p w14:paraId="2ED74675">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(一)执行消防法律法规,落实消防安全责任制,定期督促检查;(二)组织开展</w:t>
            </w:r>
          </w:p>
          <w:p w14:paraId="6D74CA37">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经常性的消防宣传教育,提高公民的消防安全意识;(三)组织消防安全检查,督促整改火灾隐患;(四)组织、指导、督促村(居)民委员会和辖区单位开展消防工作;(五)根据需要建立多种形式的消防组织,增强火灾预防、扑救和应急救援能力;</w:t>
            </w:r>
          </w:p>
          <w:p w14:paraId="0B88C5ED">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(六)辖区发生火灾事故时,组织协调灭火救援,做好相应工作;</w:t>
            </w:r>
          </w:p>
          <w:p w14:paraId="029CF025">
            <w:pPr>
              <w:widowControl/>
              <w:spacing w:line="280" w:lineRule="exact"/>
              <w:jc w:val="left"/>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3F429E15">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检查内容：消防安全的检查</w:t>
            </w:r>
          </w:p>
          <w:p w14:paraId="749A336C">
            <w:pPr>
              <w:widowControl/>
              <w:spacing w:line="280" w:lineRule="exact"/>
              <w:jc w:val="center"/>
              <w:rPr>
                <w:rFonts w:hint="eastAsia" w:ascii="仿宋_GB2312" w:hAnsi="宋体" w:eastAsia="仿宋_GB2312" w:cs="宋体"/>
                <w:color w:val="000000"/>
                <w:kern w:val="0"/>
                <w:szCs w:val="21"/>
              </w:rPr>
            </w:pPr>
          </w:p>
          <w:p w14:paraId="7C7AD963">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检查要求：对生产经营单位消防安全的检查</w:t>
            </w:r>
          </w:p>
        </w:tc>
        <w:tc>
          <w:tcPr>
            <w:tcW w:w="0" w:type="auto"/>
            <w:tcBorders>
              <w:tl2br w:val="nil"/>
              <w:tr2bl w:val="nil"/>
            </w:tcBorders>
            <w:noWrap w:val="0"/>
            <w:vAlign w:val="center"/>
          </w:tcPr>
          <w:p w14:paraId="6FADD7C1">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现场检查</w:t>
            </w:r>
          </w:p>
        </w:tc>
        <w:tc>
          <w:tcPr>
            <w:tcW w:w="0" w:type="auto"/>
            <w:tcBorders>
              <w:tl2br w:val="nil"/>
              <w:tr2bl w:val="nil"/>
            </w:tcBorders>
            <w:noWrap w:val="0"/>
            <w:vAlign w:val="center"/>
          </w:tcPr>
          <w:p w14:paraId="74BB34D6">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苍溪县东青镇人民政府</w:t>
            </w:r>
          </w:p>
        </w:tc>
        <w:tc>
          <w:tcPr>
            <w:tcW w:w="0" w:type="auto"/>
            <w:tcBorders>
              <w:tl2br w:val="nil"/>
              <w:tr2bl w:val="nil"/>
            </w:tcBorders>
            <w:noWrap w:val="0"/>
            <w:vAlign w:val="center"/>
          </w:tcPr>
          <w:p w14:paraId="59C83893">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综合行政执法办公室</w:t>
            </w:r>
          </w:p>
        </w:tc>
        <w:tc>
          <w:tcPr>
            <w:tcW w:w="0" w:type="auto"/>
            <w:tcBorders>
              <w:tl2br w:val="nil"/>
              <w:tr2bl w:val="nil"/>
            </w:tcBorders>
            <w:noWrap w:val="0"/>
            <w:vAlign w:val="center"/>
          </w:tcPr>
          <w:p w14:paraId="5E3AA458">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707EA788">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全年</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次</w:t>
            </w:r>
          </w:p>
        </w:tc>
        <w:tc>
          <w:tcPr>
            <w:tcW w:w="0" w:type="auto"/>
            <w:tcBorders>
              <w:tl2br w:val="nil"/>
              <w:tr2bl w:val="nil"/>
            </w:tcBorders>
            <w:noWrap w:val="0"/>
            <w:vAlign w:val="center"/>
          </w:tcPr>
          <w:p w14:paraId="247E2CA4">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538A0091">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2D9F9BDE">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21C78E3F">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418E55D5">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54CD80AF">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0C2A74BE">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0FEA4A70">
            <w:pPr>
              <w:widowControl/>
              <w:spacing w:line="280" w:lineRule="exact"/>
              <w:jc w:val="center"/>
              <w:rPr>
                <w:rFonts w:hint="eastAsia" w:ascii="仿宋_GB2312" w:hAnsi="宋体" w:eastAsia="仿宋_GB2312" w:cs="宋体"/>
                <w:color w:val="000000"/>
                <w:kern w:val="0"/>
                <w:sz w:val="21"/>
                <w:szCs w:val="21"/>
                <w:lang w:val="en-US" w:eastAsia="zh-CN" w:bidi="ar-SA"/>
              </w:rPr>
            </w:pPr>
          </w:p>
        </w:tc>
      </w:tr>
      <w:tr w14:paraId="25DC9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0" w:hRule="atLeast"/>
          <w:jc w:val="center"/>
        </w:trPr>
        <w:tc>
          <w:tcPr>
            <w:tcW w:w="0" w:type="auto"/>
            <w:tcBorders>
              <w:tl2br w:val="nil"/>
              <w:tr2bl w:val="nil"/>
            </w:tcBorders>
            <w:noWrap w:val="0"/>
            <w:vAlign w:val="center"/>
          </w:tcPr>
          <w:p w14:paraId="4441EA2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5</w:t>
            </w:r>
          </w:p>
        </w:tc>
        <w:tc>
          <w:tcPr>
            <w:tcW w:w="0" w:type="auto"/>
            <w:tcBorders>
              <w:tl2br w:val="nil"/>
              <w:tr2bl w:val="nil"/>
            </w:tcBorders>
            <w:noWrap w:val="0"/>
            <w:vAlign w:val="center"/>
          </w:tcPr>
          <w:p w14:paraId="69FD3F4E">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对燃气经营、燃气使用安全状况的监督检查</w:t>
            </w:r>
          </w:p>
        </w:tc>
        <w:tc>
          <w:tcPr>
            <w:tcW w:w="0" w:type="auto"/>
            <w:tcBorders>
              <w:tl2br w:val="nil"/>
              <w:tr2bl w:val="nil"/>
            </w:tcBorders>
            <w:noWrap w:val="0"/>
            <w:vAlign w:val="center"/>
          </w:tcPr>
          <w:p w14:paraId="0A0B4DEA">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辖区生产经营单位</w:t>
            </w:r>
          </w:p>
        </w:tc>
        <w:tc>
          <w:tcPr>
            <w:tcW w:w="0" w:type="auto"/>
            <w:tcBorders>
              <w:tl2br w:val="nil"/>
              <w:tr2bl w:val="nil"/>
            </w:tcBorders>
            <w:noWrap w:val="0"/>
            <w:vAlign w:val="center"/>
          </w:tcPr>
          <w:p w14:paraId="6842DCEF">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行政</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法规</w:t>
            </w:r>
          </w:p>
        </w:tc>
        <w:tc>
          <w:tcPr>
            <w:tcW w:w="0" w:type="auto"/>
            <w:tcBorders>
              <w:tl2br w:val="nil"/>
              <w:tr2bl w:val="nil"/>
            </w:tcBorders>
            <w:noWrap w:val="0"/>
            <w:vAlign w:val="center"/>
          </w:tcPr>
          <w:p w14:paraId="0E32E553">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城镇燃气管理条例》第四十一条“燃气经营者应当建立健全燃气安全评估和风险管理体系,发现燃气安全事故隐患的,应当及时采取措施消除隐患。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tc>
        <w:tc>
          <w:tcPr>
            <w:tcW w:w="0" w:type="auto"/>
            <w:tcBorders>
              <w:tl2br w:val="nil"/>
              <w:tr2bl w:val="nil"/>
            </w:tcBorders>
            <w:noWrap w:val="0"/>
            <w:vAlign w:val="center"/>
          </w:tcPr>
          <w:p w14:paraId="748F6E01">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检查内容：燃气经营、燃气使用安全状况的监督检查</w:t>
            </w:r>
          </w:p>
          <w:p w14:paraId="4C66F15A">
            <w:pPr>
              <w:widowControl/>
              <w:spacing w:line="280" w:lineRule="exact"/>
              <w:jc w:val="center"/>
              <w:rPr>
                <w:rFonts w:hint="eastAsia" w:ascii="仿宋_GB2312" w:hAnsi="宋体" w:eastAsia="仿宋_GB2312" w:cs="宋体"/>
                <w:color w:val="000000"/>
                <w:kern w:val="0"/>
                <w:szCs w:val="21"/>
              </w:rPr>
            </w:pPr>
          </w:p>
          <w:p w14:paraId="30581A5F">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检查要求：对生产经营单位燃气经营、燃气使用安全状况的监督检查</w:t>
            </w:r>
          </w:p>
        </w:tc>
        <w:tc>
          <w:tcPr>
            <w:tcW w:w="0" w:type="auto"/>
            <w:tcBorders>
              <w:tl2br w:val="nil"/>
              <w:tr2bl w:val="nil"/>
            </w:tcBorders>
            <w:noWrap w:val="0"/>
            <w:vAlign w:val="center"/>
          </w:tcPr>
          <w:p w14:paraId="5051EF5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现场检查</w:t>
            </w:r>
          </w:p>
        </w:tc>
        <w:tc>
          <w:tcPr>
            <w:tcW w:w="0" w:type="auto"/>
            <w:tcBorders>
              <w:tl2br w:val="nil"/>
              <w:tr2bl w:val="nil"/>
            </w:tcBorders>
            <w:noWrap w:val="0"/>
            <w:vAlign w:val="center"/>
          </w:tcPr>
          <w:p w14:paraId="2B2BC2A6">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苍溪县东青镇人民政府</w:t>
            </w:r>
          </w:p>
        </w:tc>
        <w:tc>
          <w:tcPr>
            <w:tcW w:w="0" w:type="auto"/>
            <w:tcBorders>
              <w:tl2br w:val="nil"/>
              <w:tr2bl w:val="nil"/>
            </w:tcBorders>
            <w:noWrap w:val="0"/>
            <w:vAlign w:val="center"/>
          </w:tcPr>
          <w:p w14:paraId="764AB38B">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经济发展和社会事务办公室</w:t>
            </w:r>
          </w:p>
        </w:tc>
        <w:tc>
          <w:tcPr>
            <w:tcW w:w="0" w:type="auto"/>
            <w:tcBorders>
              <w:tl2br w:val="nil"/>
              <w:tr2bl w:val="nil"/>
            </w:tcBorders>
            <w:noWrap w:val="0"/>
            <w:vAlign w:val="center"/>
          </w:tcPr>
          <w:p w14:paraId="1B6BC807">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588E18A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全年</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次</w:t>
            </w:r>
          </w:p>
        </w:tc>
        <w:tc>
          <w:tcPr>
            <w:tcW w:w="0" w:type="auto"/>
            <w:tcBorders>
              <w:tl2br w:val="nil"/>
              <w:tr2bl w:val="nil"/>
            </w:tcBorders>
            <w:noWrap w:val="0"/>
            <w:vAlign w:val="center"/>
          </w:tcPr>
          <w:p w14:paraId="2592AD2E">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44AA3C4A">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259BA55B">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59541CCE">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0DF73820">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62A45033">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2A880A6C">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780B9AD8">
            <w:pPr>
              <w:widowControl/>
              <w:spacing w:line="280" w:lineRule="exact"/>
              <w:jc w:val="center"/>
              <w:rPr>
                <w:rFonts w:hint="eastAsia" w:ascii="仿宋_GB2312" w:hAnsi="宋体" w:eastAsia="仿宋_GB2312" w:cs="宋体"/>
                <w:color w:val="000000"/>
                <w:kern w:val="0"/>
                <w:sz w:val="21"/>
                <w:szCs w:val="21"/>
                <w:lang w:val="en-US" w:eastAsia="zh-CN" w:bidi="ar-SA"/>
              </w:rPr>
            </w:pPr>
          </w:p>
        </w:tc>
      </w:tr>
      <w:tr w14:paraId="25595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0" w:hRule="atLeast"/>
          <w:jc w:val="center"/>
        </w:trPr>
        <w:tc>
          <w:tcPr>
            <w:tcW w:w="0" w:type="auto"/>
            <w:tcBorders>
              <w:tl2br w:val="nil"/>
              <w:tr2bl w:val="nil"/>
            </w:tcBorders>
            <w:noWrap w:val="0"/>
            <w:vAlign w:val="center"/>
          </w:tcPr>
          <w:p w14:paraId="0615BCCD">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6</w:t>
            </w:r>
          </w:p>
        </w:tc>
        <w:tc>
          <w:tcPr>
            <w:tcW w:w="0" w:type="auto"/>
            <w:tcBorders>
              <w:tl2br w:val="nil"/>
              <w:tr2bl w:val="nil"/>
            </w:tcBorders>
            <w:noWrap w:val="0"/>
            <w:vAlign w:val="center"/>
          </w:tcPr>
          <w:p w14:paraId="07C492F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对供用水单位的取水、供水和用水情况进行监督检查</w:t>
            </w:r>
          </w:p>
        </w:tc>
        <w:tc>
          <w:tcPr>
            <w:tcW w:w="0" w:type="auto"/>
            <w:tcBorders>
              <w:tl2br w:val="nil"/>
              <w:tr2bl w:val="nil"/>
            </w:tcBorders>
            <w:noWrap w:val="0"/>
            <w:vAlign w:val="center"/>
          </w:tcPr>
          <w:p w14:paraId="3C8C7836">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辖区</w:t>
            </w:r>
            <w:r>
              <w:rPr>
                <w:rFonts w:hint="eastAsia" w:ascii="仿宋_GB2312" w:hAnsi="宋体" w:eastAsia="仿宋_GB2312" w:cs="宋体"/>
                <w:color w:val="000000"/>
                <w:kern w:val="0"/>
                <w:szCs w:val="21"/>
              </w:rPr>
              <w:t>供用水单位</w:t>
            </w:r>
          </w:p>
        </w:tc>
        <w:tc>
          <w:tcPr>
            <w:tcW w:w="0" w:type="auto"/>
            <w:tcBorders>
              <w:tl2br w:val="nil"/>
              <w:tr2bl w:val="nil"/>
            </w:tcBorders>
            <w:noWrap w:val="0"/>
            <w:vAlign w:val="center"/>
          </w:tcPr>
          <w:p w14:paraId="3C366890">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行政</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法规</w:t>
            </w:r>
          </w:p>
        </w:tc>
        <w:tc>
          <w:tcPr>
            <w:tcW w:w="0" w:type="auto"/>
            <w:tcBorders>
              <w:tl2br w:val="nil"/>
              <w:tr2bl w:val="nil"/>
            </w:tcBorders>
            <w:noWrap w:val="0"/>
            <w:vAlign w:val="center"/>
          </w:tcPr>
          <w:p w14:paraId="73590F30">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《四川省〈中华人民共和国水法〉实施办法》第三十二条第二款“县级以上水</w:t>
            </w:r>
          </w:p>
          <w:p w14:paraId="58D31FB9">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行政主管部门和有关主管部门在各自的职责范围内对供用水单位的取水、供水和用水情况进行监督检查。供用水单位应当对供水管网定期进行普查和检测,建立技术档案,制定节水技术改造计划,降低管网漏失率。”</w:t>
            </w:r>
          </w:p>
          <w:p w14:paraId="014681BA">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四川省取水许可和水资源费征收管理办法》第二十四条“县级以上地方人民政府水行政主管部门进入取水单位或者个人的生产场所进行检查时,取水单位或者个人应当予以配合,提供有关文件、证照、资料等,并说明情况。”</w:t>
            </w:r>
          </w:p>
        </w:tc>
        <w:tc>
          <w:tcPr>
            <w:tcW w:w="0" w:type="auto"/>
            <w:tcBorders>
              <w:tl2br w:val="nil"/>
              <w:tr2bl w:val="nil"/>
            </w:tcBorders>
            <w:noWrap w:val="0"/>
            <w:vAlign w:val="center"/>
          </w:tcPr>
          <w:p w14:paraId="200B9E35">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检查内容：取水、供水和用水情况进行监督检查</w:t>
            </w:r>
          </w:p>
          <w:p w14:paraId="4AFFEC47">
            <w:pPr>
              <w:widowControl/>
              <w:spacing w:line="280" w:lineRule="exact"/>
              <w:jc w:val="center"/>
              <w:rPr>
                <w:rFonts w:hint="eastAsia" w:ascii="仿宋_GB2312" w:hAnsi="宋体" w:eastAsia="仿宋_GB2312" w:cs="宋体"/>
                <w:color w:val="000000"/>
                <w:kern w:val="0"/>
                <w:szCs w:val="21"/>
              </w:rPr>
            </w:pPr>
          </w:p>
          <w:p w14:paraId="63E5FB90">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检查要求：供用水单位的取水、供水和用水情况进行监督检查</w:t>
            </w:r>
          </w:p>
        </w:tc>
        <w:tc>
          <w:tcPr>
            <w:tcW w:w="0" w:type="auto"/>
            <w:tcBorders>
              <w:tl2br w:val="nil"/>
              <w:tr2bl w:val="nil"/>
            </w:tcBorders>
            <w:noWrap w:val="0"/>
            <w:vAlign w:val="center"/>
          </w:tcPr>
          <w:p w14:paraId="08A7D701">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现场检查</w:t>
            </w:r>
          </w:p>
        </w:tc>
        <w:tc>
          <w:tcPr>
            <w:tcW w:w="0" w:type="auto"/>
            <w:tcBorders>
              <w:tl2br w:val="nil"/>
              <w:tr2bl w:val="nil"/>
            </w:tcBorders>
            <w:noWrap w:val="0"/>
            <w:vAlign w:val="center"/>
          </w:tcPr>
          <w:p w14:paraId="79C6219C">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苍溪县东青镇人民政府</w:t>
            </w:r>
          </w:p>
        </w:tc>
        <w:tc>
          <w:tcPr>
            <w:tcW w:w="0" w:type="auto"/>
            <w:tcBorders>
              <w:tl2br w:val="nil"/>
              <w:tr2bl w:val="nil"/>
            </w:tcBorders>
            <w:noWrap w:val="0"/>
            <w:vAlign w:val="center"/>
          </w:tcPr>
          <w:p w14:paraId="083E87E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经济发展和社会事务办公室</w:t>
            </w:r>
          </w:p>
        </w:tc>
        <w:tc>
          <w:tcPr>
            <w:tcW w:w="0" w:type="auto"/>
            <w:tcBorders>
              <w:tl2br w:val="nil"/>
              <w:tr2bl w:val="nil"/>
            </w:tcBorders>
            <w:noWrap w:val="0"/>
            <w:vAlign w:val="center"/>
          </w:tcPr>
          <w:p w14:paraId="4DA3B03C">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28F97304">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全年</w:t>
            </w:r>
            <w:r>
              <w:rPr>
                <w:rFonts w:hint="eastAsia" w:ascii="仿宋_GB2312" w:hAnsi="宋体" w:eastAsia="仿宋_GB2312" w:cs="宋体"/>
                <w:color w:val="000000"/>
                <w:kern w:val="0"/>
                <w:szCs w:val="21"/>
                <w:lang w:val="en-US" w:eastAsia="zh-CN"/>
              </w:rPr>
              <w:t>2</w:t>
            </w:r>
            <w:r>
              <w:rPr>
                <w:rFonts w:hint="eastAsia" w:ascii="仿宋_GB2312" w:hAnsi="宋体" w:eastAsia="仿宋_GB2312" w:cs="宋体"/>
                <w:color w:val="000000"/>
                <w:kern w:val="0"/>
                <w:szCs w:val="21"/>
              </w:rPr>
              <w:t>次</w:t>
            </w:r>
          </w:p>
        </w:tc>
        <w:tc>
          <w:tcPr>
            <w:tcW w:w="0" w:type="auto"/>
            <w:tcBorders>
              <w:tl2br w:val="nil"/>
              <w:tr2bl w:val="nil"/>
            </w:tcBorders>
            <w:noWrap w:val="0"/>
            <w:vAlign w:val="center"/>
          </w:tcPr>
          <w:p w14:paraId="6D556206">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6153CDE9">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72C63CE4">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302787BF">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10FD918F">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43C4202F">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1D8BF6CB">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03E4A1FD">
            <w:pPr>
              <w:widowControl/>
              <w:spacing w:line="280" w:lineRule="exact"/>
              <w:jc w:val="center"/>
              <w:rPr>
                <w:rFonts w:hint="eastAsia" w:ascii="仿宋_GB2312" w:hAnsi="宋体" w:eastAsia="仿宋_GB2312" w:cs="宋体"/>
                <w:color w:val="000000"/>
                <w:kern w:val="0"/>
                <w:sz w:val="21"/>
                <w:szCs w:val="21"/>
                <w:lang w:val="en-US" w:eastAsia="zh-CN" w:bidi="ar-SA"/>
              </w:rPr>
            </w:pPr>
          </w:p>
        </w:tc>
      </w:tr>
      <w:tr w14:paraId="5E1A2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0" w:hRule="atLeast"/>
          <w:jc w:val="center"/>
        </w:trPr>
        <w:tc>
          <w:tcPr>
            <w:tcW w:w="0" w:type="auto"/>
            <w:tcBorders>
              <w:tl2br w:val="nil"/>
              <w:tr2bl w:val="nil"/>
            </w:tcBorders>
            <w:noWrap w:val="0"/>
            <w:vAlign w:val="center"/>
          </w:tcPr>
          <w:p w14:paraId="63E8E454">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7</w:t>
            </w:r>
          </w:p>
        </w:tc>
        <w:tc>
          <w:tcPr>
            <w:tcW w:w="0" w:type="auto"/>
            <w:tcBorders>
              <w:tl2br w:val="nil"/>
              <w:tr2bl w:val="nil"/>
            </w:tcBorders>
            <w:noWrap w:val="0"/>
            <w:vAlign w:val="center"/>
          </w:tcPr>
          <w:p w14:paraId="5ECE9686">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对农产品质量安全的监督检查(不含监督抽查)</w:t>
            </w:r>
          </w:p>
        </w:tc>
        <w:tc>
          <w:tcPr>
            <w:tcW w:w="0" w:type="auto"/>
            <w:tcBorders>
              <w:tl2br w:val="nil"/>
              <w:tr2bl w:val="nil"/>
            </w:tcBorders>
            <w:noWrap w:val="0"/>
            <w:vAlign w:val="center"/>
          </w:tcPr>
          <w:p w14:paraId="4514635A">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辖区生产经营单位</w:t>
            </w:r>
          </w:p>
        </w:tc>
        <w:tc>
          <w:tcPr>
            <w:tcW w:w="0" w:type="auto"/>
            <w:tcBorders>
              <w:tl2br w:val="nil"/>
              <w:tr2bl w:val="nil"/>
            </w:tcBorders>
            <w:noWrap w:val="0"/>
            <w:vAlign w:val="center"/>
          </w:tcPr>
          <w:p w14:paraId="3E9C3616">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行政</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法规</w:t>
            </w:r>
          </w:p>
        </w:tc>
        <w:tc>
          <w:tcPr>
            <w:tcW w:w="0" w:type="auto"/>
            <w:tcBorders>
              <w:tl2br w:val="nil"/>
              <w:tr2bl w:val="nil"/>
            </w:tcBorders>
            <w:noWrap w:val="0"/>
            <w:vAlign w:val="center"/>
          </w:tcPr>
          <w:p w14:paraId="19142461">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国务院关于加强食品等产品安全监督管理的特别规定》第十五条“农业、卫生、质检、商务、工商、药品等监督管理部门履行各自产品安全监督管理职责,有下列职权:(一)进入生产经营场所实施现场检查;(二)查阅、复制、查封、扣押有关合同、票据、账簿以及其他有关资料;(三)查封、扣押不符合法定要求的产品,违法使用的原料、辅料、添加剂、农业投入品以及用于违法生产的工具、设备;(四)查封存在危害人体健康和生命安全重大隐患的生产经营场所。”</w:t>
            </w:r>
          </w:p>
          <w:p w14:paraId="522DFD91">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《四川省〈中华人民共和国农产品质量安全法〉实施办法》第三十三条“县级</w:t>
            </w:r>
          </w:p>
          <w:p w14:paraId="28A11D87">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以上地方人民政府农业行政主管部门在农产品质量安全监督检查中,依法行使下列职权:(一)农产品产地环境发生重大变化的,组织检测机构进行现场抽查;对农产品生产、包装、经营及仓储场所进行现场检查;(二)向当事人和其他有关人员调查了解农产品质量安全的有关情况;查阅、复制涉及生产、经营活动的记录、档案、票据、账簿、协议、证明等有关资料;(三)对国家禁止使用的农业投入品和不符合农产品质量安全标准的农产品依法予以查封、扣押。”</w:t>
            </w:r>
          </w:p>
        </w:tc>
        <w:tc>
          <w:tcPr>
            <w:tcW w:w="0" w:type="auto"/>
            <w:tcBorders>
              <w:tl2br w:val="nil"/>
              <w:tr2bl w:val="nil"/>
            </w:tcBorders>
            <w:noWrap w:val="0"/>
            <w:vAlign w:val="center"/>
          </w:tcPr>
          <w:p w14:paraId="73029EC2">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检查内容：农产品质量安全的监督检查</w:t>
            </w:r>
          </w:p>
          <w:p w14:paraId="44C60F0B">
            <w:pPr>
              <w:widowControl/>
              <w:spacing w:line="280" w:lineRule="exact"/>
              <w:jc w:val="center"/>
              <w:rPr>
                <w:rFonts w:hint="eastAsia" w:ascii="仿宋_GB2312" w:hAnsi="宋体" w:eastAsia="仿宋_GB2312" w:cs="宋体"/>
                <w:color w:val="000000"/>
                <w:kern w:val="0"/>
                <w:szCs w:val="21"/>
              </w:rPr>
            </w:pPr>
          </w:p>
          <w:p w14:paraId="5F7CB770">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检查要求：</w:t>
            </w:r>
            <w:r>
              <w:rPr>
                <w:rFonts w:hint="eastAsia" w:ascii="仿宋_GB2312" w:hAnsi="宋体" w:eastAsia="仿宋_GB2312" w:cs="宋体"/>
                <w:color w:val="000000"/>
                <w:kern w:val="0"/>
                <w:szCs w:val="21"/>
                <w:lang w:eastAsia="zh-CN"/>
              </w:rPr>
              <w:t>生产经营单位</w:t>
            </w:r>
            <w:r>
              <w:rPr>
                <w:rFonts w:hint="eastAsia" w:ascii="仿宋_GB2312" w:hAnsi="宋体" w:eastAsia="仿宋_GB2312" w:cs="宋体"/>
                <w:color w:val="000000"/>
                <w:kern w:val="0"/>
                <w:szCs w:val="21"/>
              </w:rPr>
              <w:t>农产品质量安全的监督检查(不含监督抽查)</w:t>
            </w:r>
          </w:p>
        </w:tc>
        <w:tc>
          <w:tcPr>
            <w:tcW w:w="0" w:type="auto"/>
            <w:tcBorders>
              <w:tl2br w:val="nil"/>
              <w:tr2bl w:val="nil"/>
            </w:tcBorders>
            <w:noWrap w:val="0"/>
            <w:vAlign w:val="center"/>
          </w:tcPr>
          <w:p w14:paraId="663548E3">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现场检查</w:t>
            </w:r>
          </w:p>
        </w:tc>
        <w:tc>
          <w:tcPr>
            <w:tcW w:w="0" w:type="auto"/>
            <w:tcBorders>
              <w:tl2br w:val="nil"/>
              <w:tr2bl w:val="nil"/>
            </w:tcBorders>
            <w:noWrap w:val="0"/>
            <w:vAlign w:val="center"/>
          </w:tcPr>
          <w:p w14:paraId="1C26A866">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苍溪县东青镇人民政府</w:t>
            </w:r>
          </w:p>
        </w:tc>
        <w:tc>
          <w:tcPr>
            <w:tcW w:w="0" w:type="auto"/>
            <w:tcBorders>
              <w:tl2br w:val="nil"/>
              <w:tr2bl w:val="nil"/>
            </w:tcBorders>
            <w:noWrap w:val="0"/>
            <w:vAlign w:val="center"/>
          </w:tcPr>
          <w:p w14:paraId="0C02095F">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经济发展和社会事务办公室</w:t>
            </w:r>
          </w:p>
        </w:tc>
        <w:tc>
          <w:tcPr>
            <w:tcW w:w="0" w:type="auto"/>
            <w:tcBorders>
              <w:tl2br w:val="nil"/>
              <w:tr2bl w:val="nil"/>
            </w:tcBorders>
            <w:noWrap w:val="0"/>
            <w:vAlign w:val="center"/>
          </w:tcPr>
          <w:p w14:paraId="69C691C2">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50928439">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全年</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次</w:t>
            </w:r>
          </w:p>
        </w:tc>
        <w:tc>
          <w:tcPr>
            <w:tcW w:w="0" w:type="auto"/>
            <w:tcBorders>
              <w:tl2br w:val="nil"/>
              <w:tr2bl w:val="nil"/>
            </w:tcBorders>
            <w:noWrap w:val="0"/>
            <w:vAlign w:val="center"/>
          </w:tcPr>
          <w:p w14:paraId="3118D413">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224577E2">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03DF1FE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2515E130">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0C1BDDE1">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0AED0970">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01F10A26">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2C5FC8A7">
            <w:pPr>
              <w:widowControl/>
              <w:spacing w:line="280" w:lineRule="exact"/>
              <w:jc w:val="center"/>
              <w:rPr>
                <w:rFonts w:hint="eastAsia" w:ascii="仿宋_GB2312" w:hAnsi="宋体" w:eastAsia="仿宋_GB2312" w:cs="宋体"/>
                <w:color w:val="000000"/>
                <w:kern w:val="0"/>
                <w:sz w:val="21"/>
                <w:szCs w:val="21"/>
                <w:lang w:val="en-US" w:eastAsia="zh-CN" w:bidi="ar-SA"/>
              </w:rPr>
            </w:pPr>
          </w:p>
        </w:tc>
      </w:tr>
      <w:tr w14:paraId="75759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0" w:hRule="atLeast"/>
          <w:jc w:val="center"/>
        </w:trPr>
        <w:tc>
          <w:tcPr>
            <w:tcW w:w="0" w:type="auto"/>
            <w:tcBorders>
              <w:tl2br w:val="nil"/>
              <w:tr2bl w:val="nil"/>
            </w:tcBorders>
            <w:noWrap w:val="0"/>
            <w:vAlign w:val="center"/>
          </w:tcPr>
          <w:p w14:paraId="37380B09">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8</w:t>
            </w:r>
          </w:p>
        </w:tc>
        <w:tc>
          <w:tcPr>
            <w:tcW w:w="0" w:type="auto"/>
            <w:tcBorders>
              <w:tl2br w:val="nil"/>
              <w:tr2bl w:val="nil"/>
            </w:tcBorders>
            <w:noWrap w:val="0"/>
            <w:vAlign w:val="center"/>
          </w:tcPr>
          <w:p w14:paraId="6C69C049">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对绿色食品及绿色食品标志的监督检查(不含监督抽查)</w:t>
            </w:r>
          </w:p>
        </w:tc>
        <w:tc>
          <w:tcPr>
            <w:tcW w:w="0" w:type="auto"/>
            <w:tcBorders>
              <w:tl2br w:val="nil"/>
              <w:tr2bl w:val="nil"/>
            </w:tcBorders>
            <w:noWrap w:val="0"/>
            <w:vAlign w:val="center"/>
          </w:tcPr>
          <w:p w14:paraId="7A7C9AA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辖区生产经营单位</w:t>
            </w:r>
          </w:p>
        </w:tc>
        <w:tc>
          <w:tcPr>
            <w:tcW w:w="0" w:type="auto"/>
            <w:tcBorders>
              <w:tl2br w:val="nil"/>
              <w:tr2bl w:val="nil"/>
            </w:tcBorders>
            <w:noWrap w:val="0"/>
            <w:vAlign w:val="center"/>
          </w:tcPr>
          <w:p w14:paraId="4CE8AC34">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行政</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法规</w:t>
            </w:r>
          </w:p>
        </w:tc>
        <w:tc>
          <w:tcPr>
            <w:tcW w:w="0" w:type="auto"/>
            <w:tcBorders>
              <w:tl2br w:val="nil"/>
              <w:tr2bl w:val="nil"/>
            </w:tcBorders>
            <w:noWrap w:val="0"/>
            <w:vAlign w:val="center"/>
          </w:tcPr>
          <w:p w14:paraId="3A39DACD">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绿色食品标志管理办法》第二十四条“县级以上地方人民政府农业行政主管部门应当加强绿色食品标志的监督管理工作,依法对辖区内绿色食品产地环境、产品质量、包装标识、标志使用等情况进行监督检查。”</w:t>
            </w:r>
          </w:p>
        </w:tc>
        <w:tc>
          <w:tcPr>
            <w:tcW w:w="0" w:type="auto"/>
            <w:tcBorders>
              <w:tl2br w:val="nil"/>
              <w:tr2bl w:val="nil"/>
            </w:tcBorders>
            <w:noWrap w:val="0"/>
            <w:vAlign w:val="center"/>
          </w:tcPr>
          <w:p w14:paraId="43F160B6">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检查内容：绿色食品及绿色食品标志的监督检查</w:t>
            </w:r>
          </w:p>
          <w:p w14:paraId="0A555A18">
            <w:pPr>
              <w:widowControl/>
              <w:spacing w:line="280" w:lineRule="exact"/>
              <w:jc w:val="center"/>
              <w:rPr>
                <w:rFonts w:hint="eastAsia" w:ascii="仿宋_GB2312" w:hAnsi="宋体" w:eastAsia="仿宋_GB2312" w:cs="宋体"/>
                <w:color w:val="000000"/>
                <w:kern w:val="0"/>
                <w:szCs w:val="21"/>
              </w:rPr>
            </w:pPr>
          </w:p>
          <w:p w14:paraId="5733AD05">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检查要求：</w:t>
            </w:r>
            <w:r>
              <w:rPr>
                <w:rFonts w:hint="eastAsia" w:ascii="仿宋_GB2312" w:hAnsi="宋体" w:eastAsia="仿宋_GB2312" w:cs="宋体"/>
                <w:color w:val="000000"/>
                <w:kern w:val="0"/>
                <w:szCs w:val="21"/>
                <w:lang w:eastAsia="zh-CN"/>
              </w:rPr>
              <w:t>生产经营单位</w:t>
            </w:r>
            <w:r>
              <w:rPr>
                <w:rFonts w:hint="eastAsia" w:ascii="仿宋_GB2312" w:hAnsi="宋体" w:eastAsia="仿宋_GB2312" w:cs="宋体"/>
                <w:color w:val="000000"/>
                <w:kern w:val="0"/>
                <w:szCs w:val="21"/>
              </w:rPr>
              <w:t>绿色食品及绿色食品标志的监督检查(不含监督抽查)</w:t>
            </w:r>
          </w:p>
        </w:tc>
        <w:tc>
          <w:tcPr>
            <w:tcW w:w="0" w:type="auto"/>
            <w:tcBorders>
              <w:tl2br w:val="nil"/>
              <w:tr2bl w:val="nil"/>
            </w:tcBorders>
            <w:noWrap w:val="0"/>
            <w:vAlign w:val="center"/>
          </w:tcPr>
          <w:p w14:paraId="707D0B2D">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现场检查</w:t>
            </w:r>
          </w:p>
        </w:tc>
        <w:tc>
          <w:tcPr>
            <w:tcW w:w="0" w:type="auto"/>
            <w:tcBorders>
              <w:tl2br w:val="nil"/>
              <w:tr2bl w:val="nil"/>
            </w:tcBorders>
            <w:noWrap w:val="0"/>
            <w:vAlign w:val="center"/>
          </w:tcPr>
          <w:p w14:paraId="38A6D9BC">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苍溪县东青镇人民政府</w:t>
            </w:r>
          </w:p>
        </w:tc>
        <w:tc>
          <w:tcPr>
            <w:tcW w:w="0" w:type="auto"/>
            <w:tcBorders>
              <w:tl2br w:val="nil"/>
              <w:tr2bl w:val="nil"/>
            </w:tcBorders>
            <w:noWrap w:val="0"/>
            <w:vAlign w:val="center"/>
          </w:tcPr>
          <w:p w14:paraId="06021A8B">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经济发展和社会事务办公室</w:t>
            </w:r>
          </w:p>
        </w:tc>
        <w:tc>
          <w:tcPr>
            <w:tcW w:w="0" w:type="auto"/>
            <w:tcBorders>
              <w:tl2br w:val="nil"/>
              <w:tr2bl w:val="nil"/>
            </w:tcBorders>
            <w:noWrap w:val="0"/>
            <w:vAlign w:val="center"/>
          </w:tcPr>
          <w:p w14:paraId="01EAC797">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3664DFCF">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全年</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次</w:t>
            </w:r>
          </w:p>
        </w:tc>
        <w:tc>
          <w:tcPr>
            <w:tcW w:w="0" w:type="auto"/>
            <w:tcBorders>
              <w:tl2br w:val="nil"/>
              <w:tr2bl w:val="nil"/>
            </w:tcBorders>
            <w:noWrap w:val="0"/>
            <w:vAlign w:val="center"/>
          </w:tcPr>
          <w:p w14:paraId="7731021D">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6C577278">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78BC0042">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70A43B4C">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6638AF02">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1E36BC11">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486CDED0">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08266951">
            <w:pPr>
              <w:widowControl/>
              <w:spacing w:line="280" w:lineRule="exact"/>
              <w:jc w:val="center"/>
              <w:rPr>
                <w:rFonts w:hint="eastAsia" w:ascii="仿宋_GB2312" w:hAnsi="宋体" w:eastAsia="仿宋_GB2312" w:cs="宋体"/>
                <w:color w:val="000000"/>
                <w:kern w:val="0"/>
                <w:sz w:val="21"/>
                <w:szCs w:val="21"/>
                <w:lang w:val="en-US" w:eastAsia="zh-CN" w:bidi="ar-SA"/>
              </w:rPr>
            </w:pPr>
          </w:p>
        </w:tc>
      </w:tr>
      <w:tr w14:paraId="3AD35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0" w:hRule="atLeast"/>
          <w:jc w:val="center"/>
        </w:trPr>
        <w:tc>
          <w:tcPr>
            <w:tcW w:w="0" w:type="auto"/>
            <w:tcBorders>
              <w:tl2br w:val="nil"/>
              <w:tr2bl w:val="nil"/>
            </w:tcBorders>
            <w:noWrap w:val="0"/>
            <w:vAlign w:val="center"/>
          </w:tcPr>
          <w:p w14:paraId="58AF3786">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val="en-US" w:eastAsia="zh-CN"/>
              </w:rPr>
              <w:t>9</w:t>
            </w:r>
          </w:p>
        </w:tc>
        <w:tc>
          <w:tcPr>
            <w:tcW w:w="0" w:type="auto"/>
            <w:tcBorders>
              <w:tl2br w:val="nil"/>
              <w:tr2bl w:val="nil"/>
            </w:tcBorders>
            <w:noWrap w:val="0"/>
            <w:vAlign w:val="center"/>
          </w:tcPr>
          <w:p w14:paraId="6399D50B">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对农业机械的安全监督检查</w:t>
            </w:r>
          </w:p>
        </w:tc>
        <w:tc>
          <w:tcPr>
            <w:tcW w:w="0" w:type="auto"/>
            <w:tcBorders>
              <w:tl2br w:val="nil"/>
              <w:tr2bl w:val="nil"/>
            </w:tcBorders>
            <w:noWrap w:val="0"/>
            <w:vAlign w:val="center"/>
          </w:tcPr>
          <w:p w14:paraId="68C9D22E">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辖区生产经营单位</w:t>
            </w:r>
          </w:p>
        </w:tc>
        <w:tc>
          <w:tcPr>
            <w:tcW w:w="0" w:type="auto"/>
            <w:tcBorders>
              <w:tl2br w:val="nil"/>
              <w:tr2bl w:val="nil"/>
            </w:tcBorders>
            <w:noWrap w:val="0"/>
            <w:vAlign w:val="center"/>
          </w:tcPr>
          <w:p w14:paraId="66AA9CFC">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行政</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法规</w:t>
            </w:r>
          </w:p>
        </w:tc>
        <w:tc>
          <w:tcPr>
            <w:tcW w:w="0" w:type="auto"/>
            <w:tcBorders>
              <w:tl2br w:val="nil"/>
              <w:tr2bl w:val="nil"/>
            </w:tcBorders>
            <w:noWrap w:val="0"/>
            <w:vAlign w:val="center"/>
          </w:tcPr>
          <w:p w14:paraId="591C4A1E">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《农业机械安全监督管理条例》第四十条“农业机械安全监督管理执法人员在</w:t>
            </w:r>
          </w:p>
          <w:p w14:paraId="799C7773">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农田、场院等场所进行农业机械安全监督检查时,可以采取下列措施:</w:t>
            </w:r>
          </w:p>
          <w:p w14:paraId="31FCE8B4">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(一)向有关单位和个人了解情况,查阅、复制有关资料;</w:t>
            </w:r>
          </w:p>
          <w:p w14:paraId="6D0D3810">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(二)查验拖拉机、联合收割机证书、</w:t>
            </w:r>
          </w:p>
          <w:p w14:paraId="5CC6B4DF">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牌照及有关操作证件;</w:t>
            </w:r>
          </w:p>
          <w:p w14:paraId="0E709E86">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(三)检查危及人身财产安全的农业机械的安全状况,对存在</w:t>
            </w:r>
          </w:p>
          <w:p w14:paraId="22ACB354">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重大事故隐患的农业机械,责令当事人立即停止作业或者停止农业机械的转移,并进行维修;</w:t>
            </w:r>
          </w:p>
          <w:p w14:paraId="3E0A1886">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(四)责令农业机械操作人员改正违规操作行为。”</w:t>
            </w:r>
          </w:p>
          <w:p w14:paraId="00CD0C22">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农业机械维修管理规定》第十六条“农业机械化主管部门、工商行政管理部门应当按照各自职责,密切配合,加强对农业机械维修者的从业资格、维修人员资格、维修质量、维修设备和检测仪器技术状态以及安全生产情况的监督检查。”</w:t>
            </w:r>
          </w:p>
        </w:tc>
        <w:tc>
          <w:tcPr>
            <w:tcW w:w="0" w:type="auto"/>
            <w:tcBorders>
              <w:tl2br w:val="nil"/>
              <w:tr2bl w:val="nil"/>
            </w:tcBorders>
            <w:noWrap w:val="0"/>
            <w:vAlign w:val="center"/>
          </w:tcPr>
          <w:p w14:paraId="277B6EBC">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检查内容：农业机械的安全监督检查</w:t>
            </w:r>
          </w:p>
          <w:p w14:paraId="79B5655F">
            <w:pPr>
              <w:widowControl/>
              <w:spacing w:line="280" w:lineRule="exact"/>
              <w:jc w:val="center"/>
              <w:rPr>
                <w:rFonts w:hint="eastAsia" w:ascii="仿宋_GB2312" w:hAnsi="宋体" w:eastAsia="仿宋_GB2312" w:cs="宋体"/>
                <w:color w:val="000000"/>
                <w:kern w:val="0"/>
                <w:szCs w:val="21"/>
              </w:rPr>
            </w:pPr>
          </w:p>
          <w:p w14:paraId="3BC90E90">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检查要求：</w:t>
            </w:r>
            <w:r>
              <w:rPr>
                <w:rFonts w:hint="eastAsia" w:ascii="仿宋_GB2312" w:hAnsi="宋体" w:eastAsia="仿宋_GB2312" w:cs="宋体"/>
                <w:color w:val="000000"/>
                <w:kern w:val="0"/>
                <w:szCs w:val="21"/>
                <w:lang w:eastAsia="zh-CN"/>
              </w:rPr>
              <w:t>生产经营单位</w:t>
            </w:r>
            <w:r>
              <w:rPr>
                <w:rFonts w:hint="eastAsia" w:ascii="仿宋_GB2312" w:hAnsi="宋体" w:eastAsia="仿宋_GB2312" w:cs="宋体"/>
                <w:color w:val="000000"/>
                <w:kern w:val="0"/>
                <w:szCs w:val="21"/>
              </w:rPr>
              <w:t>农业机械的安全监督检查</w:t>
            </w:r>
          </w:p>
        </w:tc>
        <w:tc>
          <w:tcPr>
            <w:tcW w:w="0" w:type="auto"/>
            <w:tcBorders>
              <w:tl2br w:val="nil"/>
              <w:tr2bl w:val="nil"/>
            </w:tcBorders>
            <w:noWrap w:val="0"/>
            <w:vAlign w:val="center"/>
          </w:tcPr>
          <w:p w14:paraId="33E89A91">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现场检查</w:t>
            </w:r>
          </w:p>
        </w:tc>
        <w:tc>
          <w:tcPr>
            <w:tcW w:w="0" w:type="auto"/>
            <w:tcBorders>
              <w:tl2br w:val="nil"/>
              <w:tr2bl w:val="nil"/>
            </w:tcBorders>
            <w:noWrap w:val="0"/>
            <w:vAlign w:val="center"/>
          </w:tcPr>
          <w:p w14:paraId="5D2C8B7B">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苍溪县东青镇人民政府</w:t>
            </w:r>
          </w:p>
        </w:tc>
        <w:tc>
          <w:tcPr>
            <w:tcW w:w="0" w:type="auto"/>
            <w:tcBorders>
              <w:tl2br w:val="nil"/>
              <w:tr2bl w:val="nil"/>
            </w:tcBorders>
            <w:noWrap w:val="0"/>
            <w:vAlign w:val="center"/>
          </w:tcPr>
          <w:p w14:paraId="5852AF42">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经济发展和社会事务办公室</w:t>
            </w:r>
          </w:p>
        </w:tc>
        <w:tc>
          <w:tcPr>
            <w:tcW w:w="0" w:type="auto"/>
            <w:tcBorders>
              <w:tl2br w:val="nil"/>
              <w:tr2bl w:val="nil"/>
            </w:tcBorders>
            <w:noWrap w:val="0"/>
            <w:vAlign w:val="center"/>
          </w:tcPr>
          <w:p w14:paraId="15120C12">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58AAFB78">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全年</w:t>
            </w:r>
            <w:r>
              <w:rPr>
                <w:rFonts w:hint="eastAsia" w:ascii="仿宋_GB2312" w:hAnsi="宋体" w:eastAsia="仿宋_GB2312" w:cs="宋体"/>
                <w:color w:val="000000"/>
                <w:kern w:val="0"/>
                <w:szCs w:val="21"/>
                <w:lang w:val="en-US" w:eastAsia="zh-CN"/>
              </w:rPr>
              <w:t>5</w:t>
            </w:r>
            <w:r>
              <w:rPr>
                <w:rFonts w:hint="eastAsia" w:ascii="仿宋_GB2312" w:hAnsi="宋体" w:eastAsia="仿宋_GB2312" w:cs="宋体"/>
                <w:color w:val="000000"/>
                <w:kern w:val="0"/>
                <w:szCs w:val="21"/>
              </w:rPr>
              <w:t>次</w:t>
            </w:r>
          </w:p>
        </w:tc>
        <w:tc>
          <w:tcPr>
            <w:tcW w:w="0" w:type="auto"/>
            <w:tcBorders>
              <w:tl2br w:val="nil"/>
              <w:tr2bl w:val="nil"/>
            </w:tcBorders>
            <w:noWrap w:val="0"/>
            <w:vAlign w:val="center"/>
          </w:tcPr>
          <w:p w14:paraId="31A3FB7C">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7A8AAFD4">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6DD82621">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3E019524">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0" w:type="auto"/>
            <w:tcBorders>
              <w:tl2br w:val="nil"/>
              <w:tr2bl w:val="nil"/>
            </w:tcBorders>
            <w:noWrap w:val="0"/>
            <w:vAlign w:val="center"/>
          </w:tcPr>
          <w:p w14:paraId="14027DAF">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5F759CD9">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0" w:type="auto"/>
            <w:tcBorders>
              <w:tl2br w:val="nil"/>
              <w:tr2bl w:val="nil"/>
            </w:tcBorders>
            <w:noWrap w:val="0"/>
            <w:vAlign w:val="center"/>
          </w:tcPr>
          <w:p w14:paraId="6879D5F5">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0" w:type="auto"/>
            <w:tcBorders>
              <w:tl2br w:val="nil"/>
              <w:tr2bl w:val="nil"/>
            </w:tcBorders>
            <w:noWrap w:val="0"/>
            <w:vAlign w:val="center"/>
          </w:tcPr>
          <w:p w14:paraId="211C5372">
            <w:pPr>
              <w:widowControl/>
              <w:spacing w:line="280" w:lineRule="exact"/>
              <w:jc w:val="center"/>
              <w:rPr>
                <w:rFonts w:hint="eastAsia" w:ascii="仿宋_GB2312" w:hAnsi="宋体" w:eastAsia="仿宋_GB2312" w:cs="宋体"/>
                <w:color w:val="000000"/>
                <w:kern w:val="0"/>
                <w:sz w:val="21"/>
                <w:szCs w:val="21"/>
                <w:lang w:val="en-US" w:eastAsia="zh-CN" w:bidi="ar-SA"/>
              </w:rPr>
            </w:pPr>
          </w:p>
        </w:tc>
      </w:tr>
    </w:tbl>
    <w:p w14:paraId="4BD4D0B1"/>
    <w:sectPr>
      <w:footerReference r:id="rId3" w:type="default"/>
      <w:pgSz w:w="16840" w:h="11907" w:orient="landscape"/>
      <w:pgMar w:top="1587" w:right="1587" w:bottom="1587" w:left="1587" w:header="851" w:footer="1191" w:gutter="0"/>
      <w:paperSrc/>
      <w:pgBorders w:offsetFrom="page">
        <w:top w:val="none" w:sz="0" w:space="0"/>
        <w:left w:val="none" w:sz="0" w:space="0"/>
        <w:bottom w:val="none" w:sz="0" w:space="0"/>
        <w:right w:val="none" w:sz="0" w:space="0"/>
      </w:pgBorders>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CF5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80085"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680085" cy="1828800"/>
                      </a:xfrm>
                      <a:prstGeom prst="rect">
                        <a:avLst/>
                      </a:prstGeom>
                      <a:noFill/>
                      <a:ln>
                        <a:noFill/>
                      </a:ln>
                    </wps:spPr>
                    <wps:txbx>
                      <w:txbxContent>
                        <w:p w14:paraId="1AA3761D">
                          <w:pPr>
                            <w:pStyle w:val="3"/>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eastAsia="zh-CN"/>
                            </w:rPr>
                            <w:t>—</w:t>
                          </w:r>
                        </w:p>
                      </w:txbxContent>
                    </wps:txbx>
                    <wps:bodyPr vert="horz" wrap="square" lIns="0" tIns="0" rIns="0" bIns="0" anchor="t" anchorCtr="0" upright="0">
                      <a:spAutoFit/>
                    </wps:bodyPr>
                  </wps:wsp>
                </a:graphicData>
              </a:graphic>
            </wp:anchor>
          </w:drawing>
        </mc:Choice>
        <mc:Fallback>
          <w:pict>
            <v:shape id="文本框 4" o:spid="_x0000_s1026" o:spt="202" type="#_x0000_t202" style="position:absolute;left:0pt;margin-top:0pt;height:144pt;width:53.55pt;mso-position-horizontal:outside;mso-position-horizontal-relative:margin;z-index:251659264;mso-width-relative:page;mso-height-relative:page;" filled="f" stroked="f" coordsize="21600,21600" o:gfxdata="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Hbh9IAAAAFAQAADwAA&#10;AAAAAAABACAAAAAiAAAAZHJzL2Rvd25yZXYueG1sUEsBAhQAFAAAAAgAh07iQJnlNxTjAQAAvwMA&#10;AA4AAAAAAAAAAQAgAAAAIQEAAGRycy9lMm9Eb2MueG1sUEsFBgAAAAAGAAYAWQEAAHYFAAAAAA==&#10;">
              <v:fill on="f" focussize="0,0"/>
              <v:stroke on="f"/>
              <v:imagedata o:title=""/>
              <o:lock v:ext="edit" aspectratio="f"/>
              <v:textbox inset="0mm,0mm,0mm,0mm" style="mso-fit-shape-to-text:t;">
                <w:txbxContent>
                  <w:p w14:paraId="1AA3761D">
                    <w:pPr>
                      <w:pStyle w:val="3"/>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E2B46"/>
    <w:multiLevelType w:val="multilevel"/>
    <w:tmpl w:val="0DDE2B46"/>
    <w:lvl w:ilvl="0" w:tentative="0">
      <w:start w:val="1"/>
      <w:numFmt w:val="lowerLetter"/>
      <w:pStyle w:val="1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
    <w:nsid w:val="1FC91163"/>
    <w:multiLevelType w:val="multilevel"/>
    <w:tmpl w:val="1FC91163"/>
    <w:lvl w:ilvl="0" w:tentative="0">
      <w:start w:val="1"/>
      <w:numFmt w:val="decimal"/>
      <w:pStyle w:val="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2"/>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60B55DC2"/>
    <w:multiLevelType w:val="multilevel"/>
    <w:tmpl w:val="60B55DC2"/>
    <w:lvl w:ilvl="0" w:tentative="0">
      <w:start w:val="1"/>
      <w:numFmt w:val="upperLetter"/>
      <w:pStyle w:val="13"/>
      <w:lvlText w:val="%1"/>
      <w:lvlJc w:val="left"/>
      <w:pPr>
        <w:tabs>
          <w:tab w:val="left" w:pos="0"/>
        </w:tabs>
        <w:ind w:left="0" w:hanging="425"/>
      </w:pPr>
      <w:rPr>
        <w:rFonts w:hint="eastAsia"/>
      </w:rPr>
    </w:lvl>
    <w:lvl w:ilvl="1" w:tentative="0">
      <w:start w:val="1"/>
      <w:numFmt w:val="decimal"/>
      <w:pStyle w:val="1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4">
    <w:nsid w:val="646260FA"/>
    <w:multiLevelType w:val="multilevel"/>
    <w:tmpl w:val="646260FA"/>
    <w:lvl w:ilvl="0" w:tentative="0">
      <w:start w:val="1"/>
      <w:numFmt w:val="decimal"/>
      <w:pStyle w:val="1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F4B3D"/>
    <w:rsid w:val="06375CA2"/>
    <w:rsid w:val="0716193A"/>
    <w:rsid w:val="12013DFD"/>
    <w:rsid w:val="13F851A1"/>
    <w:rsid w:val="27B41092"/>
    <w:rsid w:val="29461D23"/>
    <w:rsid w:val="39BC51C7"/>
    <w:rsid w:val="48A16DE6"/>
    <w:rsid w:val="494D349E"/>
    <w:rsid w:val="51CA3E70"/>
    <w:rsid w:val="676E7135"/>
    <w:rsid w:val="6F2979AF"/>
    <w:rsid w:val="70B5223D"/>
    <w:rsid w:val="772264B5"/>
    <w:rsid w:val="7B004A71"/>
    <w:rsid w:val="7B7F4B3D"/>
    <w:rsid w:val="7EBE14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章标题"/>
    <w:next w:val="9"/>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正文表标题"/>
    <w:next w:val="9"/>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1">
    <w:name w:val="三级无"/>
    <w:qFormat/>
    <w:uiPriority w:val="0"/>
    <w:pPr>
      <w:outlineLvl w:val="4"/>
    </w:pPr>
    <w:rPr>
      <w:rFonts w:ascii="宋体" w:hAnsi="Times New Roman" w:eastAsia="宋体" w:cs="Times New Roman"/>
      <w:sz w:val="21"/>
      <w:szCs w:val="21"/>
      <w:lang w:val="en-US" w:eastAsia="zh-CN" w:bidi="ar-SA"/>
    </w:rPr>
  </w:style>
  <w:style w:type="paragraph" w:customStyle="1" w:styleId="12">
    <w:name w:val="附录图标号"/>
    <w:qFormat/>
    <w:uiPriority w:val="0"/>
    <w:pPr>
      <w:keepNext/>
      <w:pageBreakBefore/>
      <w:numPr>
        <w:ilvl w:val="0"/>
        <w:numId w:val="3"/>
      </w:numPr>
      <w:spacing w:line="14" w:lineRule="exact"/>
      <w:ind w:left="0" w:firstLine="363"/>
      <w:jc w:val="center"/>
      <w:outlineLvl w:val="0"/>
    </w:pPr>
    <w:rPr>
      <w:rFonts w:ascii="Times New Roman" w:hAnsi="Times New Roman" w:eastAsia="宋体" w:cs="Times New Roman"/>
      <w:color w:val="FFFFFF"/>
      <w:kern w:val="2"/>
      <w:sz w:val="21"/>
      <w:szCs w:val="24"/>
      <w:lang w:val="en-US" w:eastAsia="zh-CN" w:bidi="ar-SA"/>
    </w:rPr>
  </w:style>
  <w:style w:type="paragraph" w:customStyle="1" w:styleId="13">
    <w:name w:val="附录表标号"/>
    <w:next w:val="9"/>
    <w:qFormat/>
    <w:uiPriority w:val="0"/>
    <w:pPr>
      <w:widowControl w:val="0"/>
      <w:numPr>
        <w:ilvl w:val="0"/>
        <w:numId w:val="4"/>
      </w:numPr>
      <w:tabs>
        <w:tab w:val="clear" w:pos="0"/>
      </w:tabs>
      <w:spacing w:line="14" w:lineRule="exact"/>
      <w:ind w:left="811" w:hanging="448"/>
      <w:jc w:val="center"/>
      <w:outlineLvl w:val="0"/>
    </w:pPr>
    <w:rPr>
      <w:rFonts w:ascii="Times New Roman" w:hAnsi="Times New Roman" w:eastAsia="宋体" w:cs="Times New Roman"/>
      <w:color w:val="FFFFFF"/>
      <w:kern w:val="2"/>
      <w:sz w:val="21"/>
      <w:szCs w:val="24"/>
      <w:lang w:val="en-US" w:eastAsia="zh-CN" w:bidi="ar-SA"/>
    </w:rPr>
  </w:style>
  <w:style w:type="paragraph" w:customStyle="1" w:styleId="14">
    <w:name w:val="图表脚注说明"/>
    <w:qFormat/>
    <w:uiPriority w:val="0"/>
    <w:pPr>
      <w:widowControl w:val="0"/>
      <w:numPr>
        <w:ilvl w:val="0"/>
        <w:numId w:val="5"/>
      </w:numPr>
      <w:jc w:val="both"/>
    </w:pPr>
    <w:rPr>
      <w:rFonts w:ascii="宋体" w:hAnsi="Times New Roman" w:eastAsia="宋体" w:cs="Times New Roman"/>
      <w:kern w:val="2"/>
      <w:sz w:val="18"/>
      <w:szCs w:val="18"/>
      <w:lang w:val="en-US" w:eastAsia="zh-CN" w:bidi="ar-SA"/>
    </w:rPr>
  </w:style>
  <w:style w:type="paragraph" w:customStyle="1" w:styleId="15">
    <w:name w:val="附录表标题"/>
    <w:next w:val="9"/>
    <w:qFormat/>
    <w:uiPriority w:val="0"/>
    <w:pPr>
      <w:widowControl w:val="0"/>
      <w:numPr>
        <w:ilvl w:val="1"/>
        <w:numId w:val="4"/>
      </w:numPr>
      <w:tabs>
        <w:tab w:val="left" w:pos="180"/>
      </w:tabs>
      <w:spacing w:before="50" w:beforeLines="50" w:after="50" w:afterLines="50"/>
      <w:ind w:left="0" w:firstLine="0"/>
      <w:jc w:val="center"/>
    </w:pPr>
    <w:rPr>
      <w:rFonts w:ascii="黑体" w:hAnsi="Times New Roman" w:eastAsia="黑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3740</Words>
  <Characters>3758</Characters>
  <Lines>0</Lines>
  <Paragraphs>0</Paragraphs>
  <TotalTime>4</TotalTime>
  <ScaleCrop>false</ScaleCrop>
  <LinksUpToDate>false</LinksUpToDate>
  <CharactersWithSpaces>3761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2025-01-15T08:58:00Z</dcterms:created>
  <dc:creator>网邮</dc:creator>
  <cp:lastModifiedBy>脑洞少女</cp:lastModifiedBy>
  <dcterms:modified xsi:type="dcterms:W3CDTF">2025-04-10T04:54:00Z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7297A081082F470EADE53BBE88BFA350_13</vt:lpwstr>
  </property>
  <property fmtid="{D5CDD505-2E9C-101B-9397-08002B2CF9AE}" pid="4" name="KSOTemplateDocerSaveRecord">
    <vt:lpwstr>eyJoZGlkIjoiNzk5YzczOGU2ZWY0NzVmYTdiNGNlZWM1YTA1NGMyYTYiLCJ1c2VySWQiOiI0MTY4NzE1MDUifQ==</vt:lpwstr>
  </property>
</Properties>
</file>